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margin" w:tblpXSpec="right" w:tblpY="177"/>
        <w:tblW w:w="0" w:type="auto"/>
        <w:tblLook w:val="01E0" w:firstRow="1" w:lastRow="1" w:firstColumn="1" w:lastColumn="1" w:noHBand="0" w:noVBand="0"/>
      </w:tblPr>
      <w:tblGrid>
        <w:gridCol w:w="1129"/>
        <w:gridCol w:w="1451"/>
      </w:tblGrid>
      <w:tr w:rsidR="002903AE" w:rsidRPr="00197DC0" w14:paraId="2B1BE89E" w14:textId="77777777" w:rsidTr="002903AE">
        <w:trPr>
          <w:trHeight w:val="794"/>
        </w:trPr>
        <w:tc>
          <w:tcPr>
            <w:tcW w:w="1129" w:type="dxa"/>
            <w:shd w:val="clear" w:color="auto" w:fill="D9D9D9" w:themeFill="background1" w:themeFillShade="D9"/>
            <w:vAlign w:val="center"/>
          </w:tcPr>
          <w:p w14:paraId="45FCCDD5" w14:textId="77777777" w:rsidR="002903AE" w:rsidRPr="00197DC0" w:rsidRDefault="002903AE" w:rsidP="002903AE">
            <w:pPr>
              <w:jc w:val="center"/>
              <w:rPr>
                <w:rFonts w:ascii="UD デジタル 教科書体 NP" w:eastAsia="UD デジタル 教科書体 NP" w:hAnsiTheme="minorEastAsia" w:cs="Times New Roman"/>
                <w:spacing w:val="8"/>
                <w:sz w:val="21"/>
                <w:szCs w:val="21"/>
              </w:rPr>
            </w:pPr>
            <w:r w:rsidRPr="00197DC0">
              <w:rPr>
                <w:rFonts w:ascii="UD デジタル 教科書体 NP" w:eastAsia="UD デジタル 教科書体 NP" w:hAnsiTheme="minorEastAsia" w:cs="ＭＳ ゴシック" w:hint="eastAsia"/>
                <w:spacing w:val="8"/>
                <w:sz w:val="18"/>
                <w:szCs w:val="21"/>
              </w:rPr>
              <w:t>受験番号</w:t>
            </w:r>
          </w:p>
        </w:tc>
        <w:tc>
          <w:tcPr>
            <w:tcW w:w="1451" w:type="dxa"/>
          </w:tcPr>
          <w:p w14:paraId="0E714976" w14:textId="77777777" w:rsidR="002903AE" w:rsidRPr="00197DC0" w:rsidRDefault="002903AE" w:rsidP="002903AE">
            <w:pPr>
              <w:spacing w:line="240" w:lineRule="exact"/>
              <w:rPr>
                <w:rFonts w:ascii="UD デジタル 教科書体 NP" w:eastAsia="UD デジタル 教科書体 NP" w:hAnsiTheme="minorEastAsia" w:cs="Times New Roman"/>
                <w:spacing w:val="8"/>
                <w:sz w:val="16"/>
                <w:szCs w:val="21"/>
              </w:rPr>
            </w:pPr>
            <w:r w:rsidRPr="00197DC0">
              <w:rPr>
                <w:rFonts w:ascii="UD デジタル 教科書体 NP" w:eastAsia="UD デジタル 教科書体 NP" w:hAnsiTheme="minorEastAsia" w:cs="Times New Roman" w:hint="eastAsia"/>
                <w:spacing w:val="8"/>
                <w:sz w:val="16"/>
                <w:szCs w:val="21"/>
              </w:rPr>
              <w:t>記載不要</w:t>
            </w:r>
          </w:p>
        </w:tc>
      </w:tr>
    </w:tbl>
    <w:p w14:paraId="530D6116" w14:textId="07B4F094" w:rsidR="00EE52DB" w:rsidRPr="00197DC0" w:rsidRDefault="002853FA">
      <w:pPr>
        <w:rPr>
          <w:rFonts w:ascii="UD デジタル 教科書体 NP" w:eastAsia="UD デジタル 教科書体 NP" w:cs="ＭＳ ゴシック"/>
          <w:szCs w:val="18"/>
        </w:rPr>
      </w:pPr>
      <w:r w:rsidRPr="00197DC0">
        <w:rPr>
          <w:rFonts w:ascii="UD デジタル 教科書体 NP" w:eastAsia="UD デジタル 教科書体 NP" w:hAnsiTheme="minorEastAsia" w:cs="ＭＳ ゴシック" w:hint="eastAsia"/>
          <w:szCs w:val="18"/>
        </w:rPr>
        <w:t>様式</w:t>
      </w:r>
      <w:r w:rsidR="003F3C16">
        <w:rPr>
          <w:rFonts w:ascii="UD デジタル 教科書体 NP" w:eastAsia="UD デジタル 教科書体 NP" w:hAnsiTheme="minorEastAsia" w:cs="ＭＳ ゴシック" w:hint="eastAsia"/>
          <w:szCs w:val="18"/>
        </w:rPr>
        <w:t>５</w:t>
      </w:r>
      <w:bookmarkStart w:id="0" w:name="_GoBack"/>
      <w:bookmarkEnd w:id="0"/>
      <w:r w:rsidR="00AF7DB1" w:rsidRPr="00197DC0">
        <w:rPr>
          <w:rFonts w:ascii="UD デジタル 教科書体 NP" w:eastAsia="UD デジタル 教科書体 NP" w:hAnsi="ＭＳ 明朝" w:cs="ＭＳ ゴシック" w:hint="eastAsia"/>
          <w:color w:val="auto"/>
          <w:szCs w:val="18"/>
        </w:rPr>
        <w:t>〔</w:t>
      </w:r>
      <w:r w:rsidR="00A72CA5" w:rsidRPr="00197DC0">
        <w:rPr>
          <w:rFonts w:ascii="UD デジタル 教科書体 NP" w:eastAsia="UD デジタル 教科書体 NP" w:hAnsi="ＭＳ 明朝" w:cs="ＭＳ ゴシック" w:hint="eastAsia"/>
          <w:color w:val="auto"/>
          <w:szCs w:val="18"/>
        </w:rPr>
        <w:t>看護師特定行為研修課程</w:t>
      </w:r>
      <w:r w:rsidR="00AF7DB1" w:rsidRPr="00197DC0">
        <w:rPr>
          <w:rFonts w:ascii="UD デジタル 教科書体 NP" w:eastAsia="UD デジタル 教科書体 NP" w:hAnsi="ＭＳ 明朝" w:cs="ＭＳ ゴシック" w:hint="eastAsia"/>
          <w:color w:val="auto"/>
          <w:szCs w:val="18"/>
        </w:rPr>
        <w:t>〕</w:t>
      </w:r>
    </w:p>
    <w:p w14:paraId="35EAC4F4" w14:textId="77777777" w:rsidR="00927FFC" w:rsidRPr="00197DC0" w:rsidRDefault="00927FFC" w:rsidP="00197DC0">
      <w:pPr>
        <w:rPr>
          <w:rFonts w:ascii="UD デジタル 教科書体 NP" w:eastAsia="UD デジタル 教科書体 NP" w:hAnsiTheme="minorEastAsia" w:cs="ＭＳ ゴシック"/>
          <w:b/>
          <w:spacing w:val="6"/>
        </w:rPr>
      </w:pPr>
    </w:p>
    <w:p w14:paraId="2E066CA2" w14:textId="77777777" w:rsidR="002903AE" w:rsidRDefault="00BB54B1" w:rsidP="002903AE">
      <w:pPr>
        <w:jc w:val="center"/>
        <w:rPr>
          <w:rFonts w:ascii="UD デジタル 教科書体 NP" w:eastAsia="UD デジタル 教科書体 NP" w:hAnsiTheme="minorEastAsia" w:cs="ＭＳ ゴシック"/>
          <w:b/>
          <w:spacing w:val="6"/>
          <w:sz w:val="44"/>
          <w:szCs w:val="36"/>
        </w:rPr>
      </w:pPr>
      <w:r w:rsidRPr="00197DC0">
        <w:rPr>
          <w:rFonts w:ascii="UD デジタル 教科書体 NP" w:eastAsia="UD デジタル 教科書体 NP" w:hAnsiTheme="minorEastAsia" w:cs="ＭＳ ゴシック" w:hint="eastAsia"/>
          <w:b/>
          <w:spacing w:val="6"/>
          <w:sz w:val="44"/>
          <w:szCs w:val="36"/>
        </w:rPr>
        <w:t>特定行為研修に関する施設情報</w:t>
      </w:r>
    </w:p>
    <w:p w14:paraId="24A5BFB1" w14:textId="6292F8F6" w:rsidR="001F27EE" w:rsidRPr="002903AE" w:rsidRDefault="002903AE" w:rsidP="002903AE">
      <w:pPr>
        <w:snapToGrid w:val="0"/>
        <w:jc w:val="right"/>
        <w:rPr>
          <w:rFonts w:ascii="UD デジタル 教科書体 NP" w:eastAsia="UD デジタル 教科書体 NP" w:hAnsiTheme="minorEastAsia" w:cs="ＭＳ ゴシック"/>
          <w:b/>
          <w:spacing w:val="6"/>
          <w:sz w:val="44"/>
          <w:szCs w:val="36"/>
        </w:rPr>
      </w:pPr>
      <w:r w:rsidRPr="00197DC0">
        <w:rPr>
          <w:noProof/>
        </w:rPr>
        <mc:AlternateContent>
          <mc:Choice Requires="wps">
            <w:drawing>
              <wp:anchor distT="0" distB="0" distL="114300" distR="114300" simplePos="0" relativeHeight="251659264" behindDoc="0" locked="0" layoutInCell="1" allowOverlap="1" wp14:anchorId="416F9A17" wp14:editId="31965D65">
                <wp:simplePos x="0" y="0"/>
                <wp:positionH relativeFrom="column">
                  <wp:posOffset>21516</wp:posOffset>
                </wp:positionH>
                <wp:positionV relativeFrom="paragraph">
                  <wp:posOffset>181152</wp:posOffset>
                </wp:positionV>
                <wp:extent cx="6166662" cy="1041991"/>
                <wp:effectExtent l="19050" t="19050" r="24765" b="25400"/>
                <wp:wrapNone/>
                <wp:docPr id="1" name="正方形/長方形 1"/>
                <wp:cNvGraphicFramePr/>
                <a:graphic xmlns:a="http://schemas.openxmlformats.org/drawingml/2006/main">
                  <a:graphicData uri="http://schemas.microsoft.com/office/word/2010/wordprocessingShape">
                    <wps:wsp>
                      <wps:cNvSpPr/>
                      <wps:spPr>
                        <a:xfrm>
                          <a:off x="0" y="0"/>
                          <a:ext cx="6166662" cy="1041991"/>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A42E5" id="正方形/長方形 1" o:spid="_x0000_s1026" style="position:absolute;left:0;text-align:left;margin-left:1.7pt;margin-top:14.25pt;width:485.55pt;height:8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" filled="f" strokecolor="black [3213]" strokeweight="2.25pt"/>
            </w:pict>
          </mc:Fallback>
        </mc:AlternateContent>
      </w:r>
      <w:r w:rsidRPr="00197DC0">
        <w:rPr>
          <w:rFonts w:ascii="UD デジタル 教科書体 NP" w:eastAsia="UD デジタル 教科書体 NP" w:hAnsiTheme="minorEastAsia" w:cs="ＭＳ ゴシック" w:hint="eastAsia"/>
        </w:rPr>
        <w:t>※施設長・所属長相当が記入するこ</w:t>
      </w:r>
      <w:r>
        <w:rPr>
          <w:rFonts w:ascii="UD デジタル 教科書体 NP" w:eastAsia="UD デジタル 教科書体 NP" w:hAnsiTheme="minorEastAsia" w:cs="ＭＳ ゴシック" w:hint="eastAsia"/>
        </w:rPr>
        <w:t>と</w:t>
      </w:r>
    </w:p>
    <w:p w14:paraId="01F0A3E5" w14:textId="0CD51A5B" w:rsidR="002903AE" w:rsidRDefault="00BB664E" w:rsidP="002903AE">
      <w:pPr>
        <w:snapToGrid w:val="0"/>
        <w:spacing w:line="260" w:lineRule="exact"/>
        <w:jc w:val="left"/>
        <w:rPr>
          <w:rFonts w:ascii="UD デジタル 教科書体 NP" w:eastAsia="UD デジタル 教科書体 NP" w:hAnsiTheme="minorEastAsia" w:cs="ＭＳ ゴシック"/>
        </w:rPr>
      </w:pPr>
      <w:r>
        <w:rPr>
          <w:rFonts w:ascii="UD デジタル 教科書体 NP" w:eastAsia="UD デジタル 教科書体 NP" w:hAnsiTheme="minorEastAsia" w:cs="ＭＳ ゴシック" w:hint="eastAsia"/>
        </w:rPr>
        <w:t>・</w:t>
      </w:r>
      <w:r w:rsidR="002903AE" w:rsidRPr="00197DC0">
        <w:rPr>
          <w:rFonts w:ascii="UD デジタル 教科書体 NP" w:eastAsia="UD デジタル 教科書体 NP" w:hAnsiTheme="minorEastAsia" w:cs="ＭＳ ゴシック" w:hint="eastAsia"/>
        </w:rPr>
        <w:t>実習施設について</w:t>
      </w:r>
      <w:r w:rsidR="002903AE">
        <w:rPr>
          <w:rFonts w:ascii="UD デジタル 教科書体 NP" w:eastAsia="UD デジタル 教科書体 NP" w:hAnsiTheme="minorEastAsia" w:cs="ＭＳ ゴシック" w:hint="eastAsia"/>
        </w:rPr>
        <w:t>、</w:t>
      </w:r>
      <w:r w:rsidR="002903AE" w:rsidRPr="00197DC0">
        <w:rPr>
          <w:rFonts w:ascii="UD デジタル 教科書体 NP" w:eastAsia="UD デジタル 教科書体 NP" w:hAnsiTheme="minorEastAsia" w:cs="ＭＳ ゴシック" w:hint="eastAsia"/>
        </w:rPr>
        <w:t>該当するものに</w:t>
      </w:r>
      <w:r w:rsidR="00EA2F78">
        <w:rPr>
          <w:rFonts w:ascii="Segoe UI Emoji" w:eastAsia="UD デジタル 教科書体 NP" w:hAnsi="Segoe UI Emoji" w:cs="Segoe UI Emoji"/>
          <w:sz w:val="24"/>
        </w:rPr>
        <w:t>☑</w:t>
      </w:r>
      <w:r w:rsidR="002903AE" w:rsidRPr="00197DC0">
        <w:rPr>
          <w:rFonts w:ascii="UD デジタル 教科書体 NP" w:eastAsia="UD デジタル 教科書体 NP" w:hAnsiTheme="minorEastAsia" w:cs="ＭＳ ゴシック" w:hint="eastAsia"/>
        </w:rPr>
        <w:t>をすること。</w:t>
      </w:r>
    </w:p>
    <w:p w14:paraId="3E4B4121" w14:textId="55BBDFCD" w:rsidR="002903AE" w:rsidRDefault="00BB664E" w:rsidP="002903AE">
      <w:pPr>
        <w:snapToGrid w:val="0"/>
        <w:spacing w:line="260" w:lineRule="exact"/>
        <w:jc w:val="left"/>
        <w:rPr>
          <w:rFonts w:ascii="UD デジタル 教科書体 NP" w:eastAsia="UD デジタル 教科書体 NP" w:hAnsiTheme="minorEastAsia" w:cs="ＭＳ ゴシック"/>
        </w:rPr>
      </w:pPr>
      <w:r>
        <w:rPr>
          <w:rFonts w:ascii="UD デジタル 教科書体 NP" w:eastAsia="UD デジタル 教科書体 NP" w:hAnsiTheme="minorEastAsia" w:cs="ＭＳ ゴシック" w:hint="eastAsia"/>
        </w:rPr>
        <w:t>・</w:t>
      </w:r>
      <w:r w:rsidR="002903AE" w:rsidRPr="00197DC0">
        <w:rPr>
          <w:rFonts w:ascii="UD デジタル 教科書体 NP" w:eastAsia="UD デジタル 教科書体 NP" w:hAnsiTheme="minorEastAsia" w:cs="ＭＳ ゴシック" w:hint="eastAsia"/>
        </w:rPr>
        <w:t>連携施設で実施する場合は</w:t>
      </w:r>
      <w:r w:rsidR="002903AE">
        <w:rPr>
          <w:rFonts w:ascii="UD デジタル 教科書体 NP" w:eastAsia="UD デジタル 教科書体 NP" w:hAnsiTheme="minorEastAsia" w:cs="ＭＳ ゴシック" w:hint="eastAsia"/>
        </w:rPr>
        <w:t>、</w:t>
      </w:r>
      <w:r w:rsidR="002903AE" w:rsidRPr="00197DC0">
        <w:rPr>
          <w:rFonts w:ascii="UD デジタル 教科書体 NP" w:eastAsia="UD デジタル 教科書体 NP" w:hAnsiTheme="minorEastAsia" w:cs="ＭＳ ゴシック" w:hint="eastAsia"/>
        </w:rPr>
        <w:t>施設名も</w:t>
      </w:r>
      <w:r w:rsidR="006579E1">
        <w:rPr>
          <w:rFonts w:ascii="UD デジタル 教科書体 NP" w:eastAsia="UD デジタル 教科書体 NP" w:hAnsiTheme="minorEastAsia" w:cs="ＭＳ ゴシック" w:hint="eastAsia"/>
        </w:rPr>
        <w:t>記入する</w:t>
      </w:r>
      <w:r w:rsidR="005A69DF">
        <w:rPr>
          <w:rFonts w:ascii="UD デジタル 教科書体 NP" w:eastAsia="UD デジタル 教科書体 NP" w:hAnsiTheme="minorEastAsia" w:cs="ＭＳ ゴシック" w:hint="eastAsia"/>
        </w:rPr>
        <w:t>こと</w:t>
      </w:r>
      <w:r w:rsidR="002903AE" w:rsidRPr="00197DC0">
        <w:rPr>
          <w:rFonts w:ascii="UD デジタル 教科書体 NP" w:eastAsia="UD デジタル 教科書体 NP" w:hAnsiTheme="minorEastAsia" w:cs="ＭＳ ゴシック" w:hint="eastAsia"/>
        </w:rPr>
        <w:t>。</w:t>
      </w:r>
    </w:p>
    <w:p w14:paraId="6978FA0F" w14:textId="77777777" w:rsidR="006A6805" w:rsidRDefault="006A6805" w:rsidP="002903AE">
      <w:pPr>
        <w:snapToGrid w:val="0"/>
        <w:spacing w:line="260" w:lineRule="exact"/>
        <w:jc w:val="left"/>
        <w:rPr>
          <w:rFonts w:ascii="UD デジタル 教科書体 NP" w:eastAsia="UD デジタル 教科書体 NP" w:hAnsiTheme="minorEastAsia" w:cs="ＭＳ ゴシック"/>
        </w:rPr>
      </w:pPr>
    </w:p>
    <w:p w14:paraId="48F95265" w14:textId="3F12C0A3" w:rsidR="002903AE" w:rsidRPr="005A69DF" w:rsidRDefault="003F3C16" w:rsidP="006A6805">
      <w:pPr>
        <w:snapToGrid w:val="0"/>
        <w:spacing w:line="260" w:lineRule="exact"/>
        <w:ind w:firstLineChars="100" w:firstLine="270"/>
        <w:jc w:val="left"/>
        <w:rPr>
          <w:rFonts w:ascii="UD デジタル 教科書体 NP" w:eastAsia="UD デジタル 教科書体 NP" w:hAnsiTheme="minorEastAsia" w:cs="ＭＳ ゴシック"/>
          <w:b/>
          <w:sz w:val="25"/>
          <w:szCs w:val="25"/>
        </w:rPr>
      </w:pPr>
      <w:sdt>
        <w:sdtPr>
          <w:rPr>
            <w:rFonts w:ascii="UD デジタル 教科書体 NP" w:eastAsia="UD デジタル 教科書体 NP" w:hAnsiTheme="minorEastAsia" w:cs="ＭＳ ゴシック" w:hint="eastAsia"/>
            <w:b/>
            <w:sz w:val="25"/>
            <w:szCs w:val="25"/>
          </w:rPr>
          <w:id w:val="114721478"/>
          <w14:checkbox>
            <w14:checked w14:val="0"/>
            <w14:checkedState w14:val="2713" w14:font="UD デジタル 教科書体 NP"/>
            <w14:uncheckedState w14:val="2610" w14:font="ＭＳ ゴシック"/>
          </w14:checkbox>
        </w:sdtPr>
        <w:sdtEndPr/>
        <w:sdtContent>
          <w:r w:rsidR="003E36E9">
            <w:rPr>
              <w:rFonts w:ascii="ＭＳ ゴシック" w:hAnsi="ＭＳ ゴシック" w:cs="ＭＳ ゴシック" w:hint="eastAsia"/>
              <w:b/>
              <w:sz w:val="25"/>
              <w:szCs w:val="25"/>
            </w:rPr>
            <w:t>☐</w:t>
          </w:r>
        </w:sdtContent>
      </w:sdt>
      <w:r w:rsidR="002903AE" w:rsidRPr="005A69DF">
        <w:rPr>
          <w:rFonts w:ascii="UD デジタル 教科書体 NP" w:eastAsia="UD デジタル 教科書体 NP" w:hAnsiTheme="minorEastAsia" w:cs="ＭＳ ゴシック" w:hint="eastAsia"/>
          <w:b/>
          <w:sz w:val="25"/>
          <w:szCs w:val="25"/>
        </w:rPr>
        <w:t xml:space="preserve">自施設で実施　</w:t>
      </w:r>
      <w:r w:rsidR="006A6805">
        <w:rPr>
          <w:rFonts w:ascii="UD デジタル 教科書体 NP" w:eastAsia="UD デジタル 教科書体 NP" w:hAnsiTheme="minorEastAsia" w:cs="ＭＳ ゴシック" w:hint="eastAsia"/>
          <w:b/>
          <w:sz w:val="25"/>
          <w:szCs w:val="25"/>
        </w:rPr>
        <w:t xml:space="preserve">　　　　　</w:t>
      </w:r>
      <w:r w:rsidR="002903AE" w:rsidRPr="005A69DF">
        <w:rPr>
          <w:rFonts w:ascii="UD デジタル 教科書体 NP" w:eastAsia="UD デジタル 教科書体 NP" w:hAnsiTheme="minorEastAsia" w:cs="ＭＳ ゴシック" w:hint="eastAsia"/>
          <w:b/>
          <w:sz w:val="25"/>
          <w:szCs w:val="25"/>
        </w:rPr>
        <w:t xml:space="preserve"> </w:t>
      </w:r>
      <w:sdt>
        <w:sdtPr>
          <w:rPr>
            <w:rFonts w:ascii="UD デジタル 教科書体 NP" w:eastAsia="UD デジタル 教科書体 NP" w:hAnsiTheme="minorEastAsia" w:cs="ＭＳ ゴシック" w:hint="eastAsia"/>
            <w:b/>
            <w:sz w:val="25"/>
            <w:szCs w:val="25"/>
          </w:rPr>
          <w:id w:val="1178701140"/>
          <w14:checkbox>
            <w14:checked w14:val="0"/>
            <w14:checkedState w14:val="2713" w14:font="UD デジタル 教科書体 NP"/>
            <w14:uncheckedState w14:val="2610" w14:font="ＭＳ ゴシック"/>
          </w14:checkbox>
        </w:sdtPr>
        <w:sdtEndPr/>
        <w:sdtContent>
          <w:r w:rsidR="000B45F0">
            <w:rPr>
              <w:rFonts w:ascii="ＭＳ ゴシック" w:hAnsi="ＭＳ ゴシック" w:cs="ＭＳ ゴシック" w:hint="eastAsia"/>
              <w:b/>
              <w:sz w:val="25"/>
              <w:szCs w:val="25"/>
            </w:rPr>
            <w:t>☐</w:t>
          </w:r>
        </w:sdtContent>
      </w:sdt>
      <w:r w:rsidR="002903AE" w:rsidRPr="005A69DF">
        <w:rPr>
          <w:rFonts w:ascii="UD デジタル 教科書体 NP" w:eastAsia="UD デジタル 教科書体 NP" w:hAnsiTheme="minorEastAsia" w:cs="ＭＳ ゴシック" w:hint="eastAsia"/>
          <w:b/>
          <w:sz w:val="25"/>
          <w:szCs w:val="25"/>
        </w:rPr>
        <w:t>自施設で実施不可（</w:t>
      </w:r>
      <w:sdt>
        <w:sdtPr>
          <w:rPr>
            <w:rFonts w:ascii="UD デジタル 教科書体 NP" w:eastAsia="UD デジタル 教科書体 NP" w:hAnsiTheme="minorEastAsia" w:cs="ＭＳ ゴシック" w:hint="eastAsia"/>
            <w:b/>
            <w:sz w:val="25"/>
            <w:szCs w:val="25"/>
          </w:rPr>
          <w:id w:val="-1227456094"/>
          <w14:checkbox>
            <w14:checked w14:val="0"/>
            <w14:checkedState w14:val="2713" w14:font="UD デジタル 教科書体 NP"/>
            <w14:uncheckedState w14:val="2610" w14:font="ＭＳ ゴシック"/>
          </w14:checkbox>
        </w:sdtPr>
        <w:sdtEndPr/>
        <w:sdtContent>
          <w:r w:rsidR="002903AE" w:rsidRPr="005A69DF">
            <w:rPr>
              <w:rFonts w:ascii="ＭＳ ゴシック" w:hAnsi="ＭＳ ゴシック" w:cs="ＭＳ ゴシック" w:hint="eastAsia"/>
              <w:b/>
              <w:sz w:val="25"/>
              <w:szCs w:val="25"/>
            </w:rPr>
            <w:t>☐</w:t>
          </w:r>
        </w:sdtContent>
      </w:sdt>
      <w:r w:rsidR="002903AE" w:rsidRPr="005A69DF">
        <w:rPr>
          <w:rFonts w:ascii="UD デジタル 教科書体 NP" w:eastAsia="UD デジタル 教科書体 NP" w:hAnsiTheme="minorEastAsia" w:cs="ＭＳ ゴシック" w:hint="eastAsia"/>
          <w:b/>
          <w:sz w:val="25"/>
          <w:szCs w:val="25"/>
        </w:rPr>
        <w:t xml:space="preserve">一部区分　</w:t>
      </w:r>
      <w:sdt>
        <w:sdtPr>
          <w:rPr>
            <w:rFonts w:ascii="UD デジタル 教科書体 NP" w:eastAsia="UD デジタル 教科書体 NP" w:hAnsiTheme="minorEastAsia" w:cs="ＭＳ ゴシック" w:hint="eastAsia"/>
            <w:b/>
            <w:sz w:val="25"/>
            <w:szCs w:val="25"/>
          </w:rPr>
          <w:id w:val="512889776"/>
          <w14:checkbox>
            <w14:checked w14:val="0"/>
            <w14:checkedState w14:val="2713" w14:font="UD デジタル 教科書体 NP"/>
            <w14:uncheckedState w14:val="2610" w14:font="ＭＳ ゴシック"/>
          </w14:checkbox>
        </w:sdtPr>
        <w:sdtEndPr/>
        <w:sdtContent>
          <w:r w:rsidR="002903AE" w:rsidRPr="005A69DF">
            <w:rPr>
              <w:rFonts w:ascii="ＭＳ ゴシック" w:hAnsi="ＭＳ ゴシック" w:cs="ＭＳ ゴシック" w:hint="eastAsia"/>
              <w:b/>
              <w:sz w:val="25"/>
              <w:szCs w:val="25"/>
            </w:rPr>
            <w:t>☐</w:t>
          </w:r>
        </w:sdtContent>
      </w:sdt>
      <w:r w:rsidR="002903AE" w:rsidRPr="005A69DF">
        <w:rPr>
          <w:rFonts w:ascii="UD デジタル 教科書体 NP" w:eastAsia="UD デジタル 教科書体 NP" w:hAnsiTheme="minorEastAsia" w:cs="ＭＳ ゴシック" w:hint="eastAsia"/>
          <w:b/>
          <w:sz w:val="25"/>
          <w:szCs w:val="25"/>
        </w:rPr>
        <w:t>全区分</w:t>
      </w:r>
      <w:r w:rsidR="000B45F0">
        <w:rPr>
          <w:rFonts w:ascii="UD デジタル 教科書体 NP" w:eastAsia="UD デジタル 教科書体 NP" w:hAnsiTheme="minorEastAsia" w:cs="ＭＳ ゴシック" w:hint="eastAsia"/>
          <w:b/>
          <w:sz w:val="25"/>
          <w:szCs w:val="25"/>
        </w:rPr>
        <w:t xml:space="preserve"> </w:t>
      </w:r>
      <w:r w:rsidR="002903AE" w:rsidRPr="005A69DF">
        <w:rPr>
          <w:rFonts w:ascii="UD デジタル 教科書体 NP" w:eastAsia="UD デジタル 教科書体 NP" w:hAnsiTheme="minorEastAsia" w:cs="ＭＳ ゴシック" w:hint="eastAsia"/>
          <w:b/>
          <w:sz w:val="25"/>
          <w:szCs w:val="25"/>
        </w:rPr>
        <w:t>）</w:t>
      </w:r>
    </w:p>
    <w:p w14:paraId="48E35A9E" w14:textId="3A7137C7" w:rsidR="002903AE" w:rsidRPr="005A69DF" w:rsidRDefault="003F3C16" w:rsidP="006A6805">
      <w:pPr>
        <w:snapToGrid w:val="0"/>
        <w:ind w:firstLineChars="100" w:firstLine="270"/>
        <w:jc w:val="left"/>
        <w:rPr>
          <w:rFonts w:ascii="UD デジタル 教科書体 NP" w:eastAsia="UD デジタル 教科書体 NP" w:hAnsiTheme="minorEastAsia" w:cs="ＭＳ ゴシック"/>
          <w:b/>
          <w:sz w:val="25"/>
          <w:szCs w:val="25"/>
        </w:rPr>
      </w:pPr>
      <w:sdt>
        <w:sdtPr>
          <w:rPr>
            <w:rFonts w:ascii="UD デジタル 教科書体 NP" w:eastAsia="UD デジタル 教科書体 NP" w:hAnsiTheme="minorEastAsia" w:cs="ＭＳ ゴシック" w:hint="eastAsia"/>
            <w:b/>
            <w:sz w:val="25"/>
            <w:szCs w:val="25"/>
          </w:rPr>
          <w:id w:val="1490671319"/>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b/>
              <w:sz w:val="25"/>
              <w:szCs w:val="25"/>
            </w:rPr>
            <w:t>☐</w:t>
          </w:r>
        </w:sdtContent>
      </w:sdt>
      <w:r w:rsidR="002903AE" w:rsidRPr="005A69DF">
        <w:rPr>
          <w:rFonts w:ascii="UD デジタル 教科書体 NP" w:eastAsia="UD デジタル 教科書体 NP" w:hAnsiTheme="minorEastAsia" w:cs="ＭＳ ゴシック" w:hint="eastAsia"/>
          <w:b/>
          <w:sz w:val="25"/>
          <w:szCs w:val="25"/>
        </w:rPr>
        <w:t xml:space="preserve">連携施設で実施（施設名：　　　　　　　　　　　</w:t>
      </w:r>
      <w:r w:rsidR="00CE0860">
        <w:rPr>
          <w:rFonts w:ascii="UD デジタル 教科書体 NP" w:eastAsia="UD デジタル 教科書体 NP" w:hAnsiTheme="minorEastAsia" w:cs="ＭＳ ゴシック" w:hint="eastAsia"/>
          <w:b/>
          <w:sz w:val="25"/>
          <w:szCs w:val="25"/>
        </w:rPr>
        <w:t xml:space="preserve">　　　　　　　　　</w:t>
      </w:r>
      <w:r w:rsidR="002903AE" w:rsidRPr="005A69DF">
        <w:rPr>
          <w:rFonts w:ascii="UD デジタル 教科書体 NP" w:eastAsia="UD デジタル 教科書体 NP" w:hAnsiTheme="minorEastAsia" w:cs="ＭＳ ゴシック" w:hint="eastAsia"/>
          <w:b/>
          <w:sz w:val="25"/>
          <w:szCs w:val="25"/>
        </w:rPr>
        <w:t xml:space="preserve">　）</w:t>
      </w:r>
    </w:p>
    <w:p w14:paraId="3AFC96E3" w14:textId="77777777" w:rsidR="002903AE" w:rsidRDefault="002903AE" w:rsidP="002903AE">
      <w:pPr>
        <w:snapToGrid w:val="0"/>
        <w:jc w:val="right"/>
        <w:rPr>
          <w:rFonts w:ascii="UD デジタル 教科書体 NP" w:eastAsia="UD デジタル 教科書体 NP" w:hAnsiTheme="minorEastAsia" w:cs="ＭＳ ゴシック"/>
        </w:rPr>
      </w:pPr>
    </w:p>
    <w:p w14:paraId="5743BF0F" w14:textId="77777777" w:rsidR="002903AE" w:rsidRPr="00154FE7" w:rsidRDefault="002903AE" w:rsidP="002903AE">
      <w:pPr>
        <w:snapToGrid w:val="0"/>
        <w:ind w:firstLineChars="200" w:firstLine="519"/>
        <w:jc w:val="left"/>
        <w:rPr>
          <w:rFonts w:ascii="UD デジタル 教科書体 NP" w:eastAsia="UD デジタル 教科書体 NP" w:hAnsiTheme="minorEastAsia" w:cs="ＭＳ ゴシック"/>
          <w:sz w:val="24"/>
        </w:rPr>
      </w:pPr>
      <w:r w:rsidRPr="00154FE7">
        <w:rPr>
          <w:rFonts w:ascii="UD デジタル 教科書体 NP" w:eastAsia="UD デジタル 教科書体 NP" w:hAnsiTheme="minorEastAsia" w:cs="ＭＳ ゴシック" w:hint="eastAsia"/>
          <w:sz w:val="24"/>
        </w:rPr>
        <w:t>受講を希望する区分について、該当するものに</w:t>
      </w:r>
      <w:r w:rsidRPr="00154FE7">
        <w:rPr>
          <w:rFonts w:ascii="Segoe UI Emoji" w:eastAsia="UD デジタル 教科書体 NP" w:hAnsi="Segoe UI Emoji" w:cs="Segoe UI Emoji"/>
          <w:sz w:val="24"/>
        </w:rPr>
        <w:t>☑</w:t>
      </w:r>
      <w:r w:rsidRPr="00154FE7">
        <w:rPr>
          <w:rFonts w:ascii="UD デジタル 教科書体 NP" w:eastAsia="UD デジタル 教科書体 NP" w:hAnsiTheme="minorEastAsia" w:cs="ＭＳ ゴシック" w:hint="eastAsia"/>
          <w:sz w:val="24"/>
        </w:rPr>
        <w:t>すること。</w:t>
      </w:r>
    </w:p>
    <w:p w14:paraId="7875BA55" w14:textId="30CA0BDB" w:rsidR="006A6805" w:rsidRDefault="002903AE" w:rsidP="002903AE">
      <w:pPr>
        <w:snapToGrid w:val="0"/>
        <w:spacing w:line="260" w:lineRule="exact"/>
        <w:ind w:firstLineChars="200" w:firstLine="459"/>
        <w:jc w:val="left"/>
        <w:rPr>
          <w:rFonts w:ascii="UD デジタル 教科書体 NP" w:eastAsia="UD デジタル 教科書体 NP" w:hAnsiTheme="minorEastAsia" w:cs="ＭＳ ゴシック"/>
        </w:rPr>
      </w:pPr>
      <w:r>
        <w:rPr>
          <w:rFonts w:ascii="UD デジタル 教科書体 NP" w:eastAsia="UD デジタル 教科書体 NP" w:hAnsiTheme="minorEastAsia" w:cs="ＭＳ ゴシック" w:hint="eastAsia"/>
        </w:rPr>
        <w:t>※自施設で実施不可の区分は、下記表の</w:t>
      </w:r>
      <w:r w:rsidR="009035A0" w:rsidRPr="00197DC0">
        <w:rPr>
          <w:rFonts w:ascii="Segoe UI Emoji" w:eastAsia="UD デジタル 教科書体 NP" w:hAnsi="Segoe UI Emoji" w:cs="Segoe UI Emoji"/>
        </w:rPr>
        <w:t>☑</w:t>
      </w:r>
      <w:r>
        <w:rPr>
          <w:rFonts w:ascii="UD デジタル 教科書体 NP" w:eastAsia="UD デジタル 教科書体 NP" w:hAnsiTheme="minorEastAsia" w:cs="ＭＳ ゴシック" w:hint="eastAsia"/>
        </w:rPr>
        <w:t>は不要</w:t>
      </w:r>
    </w:p>
    <w:tbl>
      <w:tblPr>
        <w:tblStyle w:val="a3"/>
        <w:tblpPr w:leftFromText="142" w:rightFromText="142" w:vertAnchor="text" w:horzAnchor="margin" w:tblpY="312"/>
        <w:tblW w:w="9781" w:type="dxa"/>
        <w:tblLook w:val="04A0" w:firstRow="1" w:lastRow="0" w:firstColumn="1" w:lastColumn="0" w:noHBand="0" w:noVBand="1"/>
      </w:tblPr>
      <w:tblGrid>
        <w:gridCol w:w="4820"/>
        <w:gridCol w:w="2410"/>
        <w:gridCol w:w="2551"/>
      </w:tblGrid>
      <w:tr w:rsidR="006A6805" w:rsidRPr="00197DC0" w14:paraId="2A65F871" w14:textId="77777777" w:rsidTr="006A6805">
        <w:trPr>
          <w:cantSplit/>
          <w:trHeight w:val="1125"/>
        </w:trPr>
        <w:tc>
          <w:tcPr>
            <w:tcW w:w="4820" w:type="dxa"/>
            <w:tcBorders>
              <w:top w:val="single" w:sz="18" w:space="0" w:color="auto"/>
              <w:left w:val="single" w:sz="18" w:space="0" w:color="auto"/>
              <w:bottom w:val="double" w:sz="4" w:space="0" w:color="auto"/>
            </w:tcBorders>
            <w:shd w:val="clear" w:color="auto" w:fill="D9D9D9" w:themeFill="background1" w:themeFillShade="D9"/>
            <w:vAlign w:val="center"/>
          </w:tcPr>
          <w:p w14:paraId="4E36EBD8" w14:textId="77777777" w:rsidR="006A6805" w:rsidRPr="00197DC0" w:rsidRDefault="006A6805" w:rsidP="006A6805">
            <w:pPr>
              <w:jc w:val="center"/>
              <w:rPr>
                <w:rFonts w:ascii="UD デジタル 教科書体 NP" w:eastAsia="UD デジタル 教科書体 NP" w:hAnsiTheme="minorEastAsia" w:cs="ＭＳ ゴシック"/>
                <w:sz w:val="21"/>
                <w:szCs w:val="21"/>
              </w:rPr>
            </w:pPr>
            <w:r>
              <w:rPr>
                <w:rFonts w:ascii="UD デジタル 教科書体 NP" w:eastAsia="UD デジタル 教科書体 NP" w:hAnsiTheme="minorEastAsia" w:cs="ＭＳ ゴシック" w:hint="eastAsia"/>
                <w:sz w:val="21"/>
                <w:szCs w:val="21"/>
              </w:rPr>
              <w:t>受講を希望する区分</w:t>
            </w:r>
          </w:p>
        </w:tc>
        <w:tc>
          <w:tcPr>
            <w:tcW w:w="2410" w:type="dxa"/>
            <w:tcBorders>
              <w:top w:val="single" w:sz="18" w:space="0" w:color="auto"/>
              <w:bottom w:val="double" w:sz="4" w:space="0" w:color="auto"/>
              <w:right w:val="single" w:sz="4" w:space="0" w:color="auto"/>
            </w:tcBorders>
            <w:shd w:val="clear" w:color="auto" w:fill="D9D9D9" w:themeFill="background1" w:themeFillShade="D9"/>
            <w:vAlign w:val="center"/>
          </w:tcPr>
          <w:p w14:paraId="2C029D4E" w14:textId="25D97E49" w:rsidR="006A6805" w:rsidRDefault="006A6805" w:rsidP="006A6805">
            <w:pPr>
              <w:snapToGrid w:val="0"/>
              <w:rPr>
                <w:rFonts w:ascii="UD デジタル 教科書体 NP" w:eastAsia="UD デジタル 教科書体 NP" w:hAnsiTheme="minorEastAsia" w:cs="ＭＳ ゴシック"/>
                <w:color w:val="auto"/>
                <w:sz w:val="21"/>
                <w:szCs w:val="21"/>
              </w:rPr>
            </w:pPr>
            <w:r>
              <w:rPr>
                <w:rFonts w:ascii="UD デジタル 教科書体 NP" w:eastAsia="UD デジタル 教科書体 NP" w:hAnsiTheme="minorHAnsi" w:cs="ＭＳ ゴシック" w:hint="eastAsia"/>
                <w:color w:val="auto"/>
                <w:sz w:val="21"/>
                <w:szCs w:val="21"/>
              </w:rPr>
              <w:t>4</w:t>
            </w:r>
            <w:r w:rsidRPr="00197DC0">
              <w:rPr>
                <w:rFonts w:ascii="UD デジタル 教科書体 NP" w:eastAsia="UD デジタル 教科書体 NP" w:hAnsiTheme="minorHAnsi" w:cs="ＭＳ ゴシック" w:hint="eastAsia"/>
                <w:color w:val="auto"/>
                <w:sz w:val="21"/>
                <w:szCs w:val="21"/>
              </w:rPr>
              <w:t>カ月</w:t>
            </w:r>
            <w:r w:rsidRPr="00197DC0">
              <w:rPr>
                <w:rFonts w:ascii="UD デジタル 教科書体 NP" w:eastAsia="UD デジタル 教科書体 NP" w:hAnsiTheme="minorEastAsia" w:cs="ＭＳ ゴシック" w:hint="eastAsia"/>
                <w:color w:val="auto"/>
                <w:sz w:val="21"/>
                <w:szCs w:val="21"/>
              </w:rPr>
              <w:t>間で自施設に対象とな</w:t>
            </w:r>
            <w:r w:rsidR="007D0A64">
              <w:rPr>
                <w:rFonts w:ascii="UD デジタル 教科書体 NP" w:eastAsia="UD デジタル 教科書体 NP" w:hAnsiTheme="minorEastAsia" w:cs="ＭＳ ゴシック" w:hint="eastAsia"/>
                <w:color w:val="auto"/>
                <w:sz w:val="21"/>
                <w:szCs w:val="21"/>
              </w:rPr>
              <w:t>る症例</w:t>
            </w:r>
            <w:r w:rsidRPr="00197DC0">
              <w:rPr>
                <w:rFonts w:ascii="UD デジタル 教科書体 NP" w:eastAsia="UD デジタル 教科書体 NP" w:hAnsiTheme="minorEastAsia" w:cs="ＭＳ ゴシック" w:hint="eastAsia"/>
                <w:color w:val="auto"/>
                <w:sz w:val="21"/>
                <w:szCs w:val="21"/>
              </w:rPr>
              <w:t>が</w:t>
            </w:r>
          </w:p>
          <w:p w14:paraId="7B597906" w14:textId="77777777" w:rsidR="006A6805" w:rsidRPr="00927FFC" w:rsidRDefault="006A6805" w:rsidP="006A6805">
            <w:pPr>
              <w:snapToGrid w:val="0"/>
              <w:rPr>
                <w:rFonts w:ascii="UD デジタル 教科書体 NP" w:eastAsia="UD デジタル 教科書体 NP" w:hAnsiTheme="minorHAnsi" w:cs="ＭＳ ゴシック"/>
                <w:color w:val="auto"/>
                <w:sz w:val="21"/>
                <w:szCs w:val="21"/>
              </w:rPr>
            </w:pPr>
            <w:r>
              <w:rPr>
                <w:rFonts w:ascii="UD デジタル 教科書体 NP" w:eastAsia="UD デジタル 教科書体 NP" w:hAnsiTheme="minorHAnsi" w:cs="ＭＳ ゴシック"/>
                <w:color w:val="auto"/>
                <w:sz w:val="21"/>
                <w:szCs w:val="21"/>
              </w:rPr>
              <w:t>5</w:t>
            </w:r>
            <w:r w:rsidRPr="00197DC0">
              <w:rPr>
                <w:rFonts w:ascii="UD デジタル 教科書体 NP" w:eastAsia="UD デジタル 教科書体 NP" w:hAnsiTheme="minorEastAsia" w:cs="ＭＳ ゴシック" w:hint="eastAsia"/>
                <w:color w:val="auto"/>
                <w:sz w:val="21"/>
                <w:szCs w:val="21"/>
              </w:rPr>
              <w:t>例以上ある。</w:t>
            </w:r>
          </w:p>
        </w:tc>
        <w:tc>
          <w:tcPr>
            <w:tcW w:w="2551" w:type="dxa"/>
            <w:tcBorders>
              <w:top w:val="single" w:sz="18" w:space="0" w:color="auto"/>
              <w:left w:val="single" w:sz="4" w:space="0" w:color="auto"/>
              <w:bottom w:val="double" w:sz="4" w:space="0" w:color="auto"/>
              <w:right w:val="single" w:sz="18" w:space="0" w:color="auto"/>
            </w:tcBorders>
            <w:shd w:val="clear" w:color="auto" w:fill="D9D9D9" w:themeFill="background1" w:themeFillShade="D9"/>
            <w:vAlign w:val="center"/>
          </w:tcPr>
          <w:p w14:paraId="3284C428" w14:textId="77777777" w:rsidR="006A6805" w:rsidRPr="00197DC0" w:rsidRDefault="006A6805" w:rsidP="006A6805">
            <w:pPr>
              <w:snapToGrid w:val="0"/>
              <w:spacing w:line="240" w:lineRule="exact"/>
              <w:rPr>
                <w:rFonts w:ascii="UD デジタル 教科書体 NP" w:eastAsia="UD デジタル 教科書体 NP" w:hAnsiTheme="minorEastAsia" w:cs="ＭＳ ゴシック"/>
                <w:color w:val="auto"/>
                <w:sz w:val="21"/>
                <w:szCs w:val="21"/>
              </w:rPr>
            </w:pPr>
            <w:r w:rsidRPr="00197DC0">
              <w:rPr>
                <w:rFonts w:ascii="UD デジタル 教科書体 NP" w:eastAsia="UD デジタル 教科書体 NP" w:hAnsiTheme="minorEastAsia" w:cs="ＭＳ ゴシック" w:hint="eastAsia"/>
                <w:color w:val="auto"/>
                <w:sz w:val="21"/>
                <w:szCs w:val="21"/>
              </w:rPr>
              <w:t>自施設に特定行為区分の臨地実習を行う同意を得ている医師の指導者がいる。＊</w:t>
            </w:r>
          </w:p>
        </w:tc>
      </w:tr>
      <w:tr w:rsidR="006A6805" w:rsidRPr="00197DC0" w14:paraId="0CDED942" w14:textId="77777777" w:rsidTr="006A6805">
        <w:trPr>
          <w:cantSplit/>
        </w:trPr>
        <w:tc>
          <w:tcPr>
            <w:tcW w:w="4820" w:type="dxa"/>
            <w:tcBorders>
              <w:top w:val="double" w:sz="4" w:space="0" w:color="auto"/>
              <w:left w:val="single" w:sz="18" w:space="0" w:color="auto"/>
              <w:bottom w:val="single" w:sz="4" w:space="0" w:color="auto"/>
              <w:right w:val="single" w:sz="4" w:space="0" w:color="auto"/>
            </w:tcBorders>
            <w:vAlign w:val="center"/>
          </w:tcPr>
          <w:p w14:paraId="24F8CC96"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848285123"/>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rPr>
                  <w:t>☐</w:t>
                </w:r>
              </w:sdtContent>
            </w:sdt>
            <w:r w:rsidR="006A6805" w:rsidRPr="00197DC0">
              <w:rPr>
                <w:rFonts w:ascii="UD デジタル 教科書体 NP" w:eastAsia="UD デジタル 教科書体 NP" w:hAnsiTheme="minorEastAsia" w:hint="eastAsia"/>
                <w:sz w:val="21"/>
                <w:szCs w:val="21"/>
              </w:rPr>
              <w:t>呼吸器（気道確保に係るもの）関連</w:t>
            </w:r>
          </w:p>
        </w:tc>
        <w:tc>
          <w:tcPr>
            <w:tcW w:w="2410" w:type="dxa"/>
            <w:tcBorders>
              <w:top w:val="double" w:sz="4" w:space="0" w:color="auto"/>
              <w:left w:val="single" w:sz="4" w:space="0" w:color="auto"/>
              <w:bottom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43243368"/>
              <w14:checkbox>
                <w14:checked w14:val="0"/>
                <w14:checkedState w14:val="2713" w14:font="UD デジタル 教科書体 NP"/>
                <w14:uncheckedState w14:val="2610" w14:font="ＭＳ ゴシック"/>
              </w14:checkbox>
            </w:sdtPr>
            <w:sdtEndPr/>
            <w:sdtContent>
              <w:p w14:paraId="77CD5F8B" w14:textId="77777777" w:rsidR="006A6805" w:rsidRPr="002E7610" w:rsidRDefault="006A6805" w:rsidP="006A6805">
                <w:pPr>
                  <w:snapToGrid w:val="0"/>
                  <w:jc w:val="center"/>
                  <w:rPr>
                    <w:rFonts w:ascii="UD デジタル 教科書体 NP" w:eastAsia="UD デジタル 教科書体 NP" w:hAnsiTheme="minorEastAsia" w:cs="ＭＳ ゴシック"/>
                    <w:sz w:val="22"/>
                    <w:szCs w:val="21"/>
                  </w:rPr>
                </w:pPr>
                <w:r>
                  <w:rPr>
                    <w:rFonts w:ascii="ＭＳ ゴシック" w:hAnsi="ＭＳ ゴシック" w:cs="ＭＳ ゴシック" w:hint="eastAsia"/>
                    <w:sz w:val="22"/>
                    <w:szCs w:val="21"/>
                  </w:rPr>
                  <w:t>☐</w:t>
                </w:r>
              </w:p>
            </w:sdtContent>
          </w:sdt>
        </w:tc>
        <w:tc>
          <w:tcPr>
            <w:tcW w:w="2551" w:type="dxa"/>
            <w:tcBorders>
              <w:top w:val="double" w:sz="4" w:space="0" w:color="auto"/>
              <w:left w:val="single" w:sz="4" w:space="0" w:color="auto"/>
              <w:bottom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880478260"/>
              <w14:checkbox>
                <w14:checked w14:val="0"/>
                <w14:checkedState w14:val="2713" w14:font="UD デジタル 教科書体 NP"/>
                <w14:uncheckedState w14:val="2610" w14:font="ＭＳ ゴシック"/>
              </w14:checkbox>
            </w:sdtPr>
            <w:sdtEndPr/>
            <w:sdtContent>
              <w:p w14:paraId="1CD75B86"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3D6A9CB0"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5C416795" w14:textId="560C8626"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969728561"/>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呼吸器（人工呼吸療法に</w:t>
            </w:r>
            <w:r w:rsidR="006E0D3F">
              <w:rPr>
                <w:rFonts w:ascii="UD デジタル 教科書体 NP" w:eastAsia="UD デジタル 教科書体 NP" w:hAnsiTheme="minorEastAsia" w:hint="eastAsia"/>
                <w:sz w:val="21"/>
                <w:szCs w:val="21"/>
              </w:rPr>
              <w:t>係る</w:t>
            </w:r>
            <w:r w:rsidR="006A6805" w:rsidRPr="00197DC0">
              <w:rPr>
                <w:rFonts w:ascii="UD デジタル 教科書体 NP" w:eastAsia="UD デジタル 教科書体 NP" w:hAnsiTheme="minorEastAsia" w:hint="eastAsia"/>
                <w:sz w:val="21"/>
                <w:szCs w:val="21"/>
              </w:rPr>
              <w:t>もの）関連</w:t>
            </w:r>
          </w:p>
        </w:tc>
        <w:tc>
          <w:tcPr>
            <w:tcW w:w="2410" w:type="dxa"/>
            <w:tcBorders>
              <w:top w:val="single" w:sz="4" w:space="0" w:color="auto"/>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90972155"/>
              <w14:checkbox>
                <w14:checked w14:val="0"/>
                <w14:checkedState w14:val="2713" w14:font="UD デジタル 教科書体 NP"/>
                <w14:uncheckedState w14:val="2610" w14:font="ＭＳ ゴシック"/>
              </w14:checkbox>
            </w:sdtPr>
            <w:sdtEndPr/>
            <w:sdtContent>
              <w:p w14:paraId="542F9838"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top w:val="single" w:sz="4" w:space="0" w:color="auto"/>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187908852"/>
              <w14:checkbox>
                <w14:checked w14:val="0"/>
                <w14:checkedState w14:val="2713" w14:font="UD デジタル 教科書体 NP"/>
                <w14:uncheckedState w14:val="2610" w14:font="ＭＳ ゴシック"/>
              </w14:checkbox>
            </w:sdtPr>
            <w:sdtEndPr/>
            <w:sdtContent>
              <w:p w14:paraId="40EF750F"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5ACAF6EB"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3E09D66B"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216745354"/>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呼吸器（長期呼吸療法に係るもの）関連</w:t>
            </w:r>
          </w:p>
        </w:tc>
        <w:tc>
          <w:tcPr>
            <w:tcW w:w="2410" w:type="dxa"/>
            <w:tcBorders>
              <w:top w:val="single" w:sz="4" w:space="0" w:color="auto"/>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2066293496"/>
              <w14:checkbox>
                <w14:checked w14:val="0"/>
                <w14:checkedState w14:val="2713" w14:font="UD デジタル 教科書体 NP"/>
                <w14:uncheckedState w14:val="2610" w14:font="ＭＳ ゴシック"/>
              </w14:checkbox>
            </w:sdtPr>
            <w:sdtEndPr/>
            <w:sdtContent>
              <w:p w14:paraId="1A738F7B"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top w:val="single" w:sz="4" w:space="0" w:color="auto"/>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661077302"/>
              <w14:checkbox>
                <w14:checked w14:val="0"/>
                <w14:checkedState w14:val="2713" w14:font="UD デジタル 教科書体 NP"/>
                <w14:uncheckedState w14:val="2610" w14:font="ＭＳ ゴシック"/>
              </w14:checkbox>
            </w:sdtPr>
            <w:sdtEndPr/>
            <w:sdtContent>
              <w:p w14:paraId="5E541588"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259AF67F"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376F8085"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934085061"/>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循環器関連</w:t>
            </w:r>
            <w:r w:rsidR="006A6805" w:rsidRPr="00CD447A">
              <w:rPr>
                <w:rFonts w:ascii="UD デジタル 教科書体 NP" w:eastAsia="UD デジタル 教科書体 NP" w:hAnsiTheme="minorEastAsia" w:hint="eastAsia"/>
                <w:sz w:val="16"/>
                <w:szCs w:val="21"/>
              </w:rPr>
              <w:t>（※集中治療領域パッケージのみ）</w:t>
            </w:r>
          </w:p>
        </w:tc>
        <w:tc>
          <w:tcPr>
            <w:tcW w:w="2410" w:type="dxa"/>
            <w:tcBorders>
              <w:top w:val="single" w:sz="4" w:space="0" w:color="auto"/>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886098652"/>
              <w14:checkbox>
                <w14:checked w14:val="0"/>
                <w14:checkedState w14:val="2713" w14:font="UD デジタル 教科書体 NP"/>
                <w14:uncheckedState w14:val="2610" w14:font="ＭＳ ゴシック"/>
              </w14:checkbox>
            </w:sdtPr>
            <w:sdtEndPr/>
            <w:sdtContent>
              <w:p w14:paraId="4BA23E6A" w14:textId="77777777" w:rsidR="006A6805" w:rsidRPr="002E7610" w:rsidRDefault="006A6805" w:rsidP="006A6805">
                <w:pPr>
                  <w:snapToGrid w:val="0"/>
                  <w:jc w:val="center"/>
                  <w:rPr>
                    <w:rFonts w:ascii="UD デジタル 教科書体 NP" w:eastAsia="UD デジタル 教科書体 NP" w:hAnsiTheme="minorEastAsia" w:cs="ＭＳ ゴシック"/>
                    <w:sz w:val="22"/>
                    <w:szCs w:val="21"/>
                  </w:rPr>
                </w:pPr>
                <w:r w:rsidRPr="002E7610">
                  <w:rPr>
                    <w:rFonts w:ascii="Segoe UI Symbol" w:eastAsia="UD デジタル 教科書体 NP" w:hAnsi="Segoe UI Symbol" w:cs="Segoe UI Symbol"/>
                    <w:sz w:val="22"/>
                    <w:szCs w:val="21"/>
                  </w:rPr>
                  <w:t>☐</w:t>
                </w:r>
              </w:p>
            </w:sdtContent>
          </w:sdt>
        </w:tc>
        <w:tc>
          <w:tcPr>
            <w:tcW w:w="2551" w:type="dxa"/>
            <w:tcBorders>
              <w:top w:val="single" w:sz="4" w:space="0" w:color="auto"/>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2140560119"/>
              <w14:checkbox>
                <w14:checked w14:val="0"/>
                <w14:checkedState w14:val="2713" w14:font="UD デジタル 教科書体 NP"/>
                <w14:uncheckedState w14:val="2610" w14:font="ＭＳ ゴシック"/>
              </w14:checkbox>
            </w:sdtPr>
            <w:sdtEndPr/>
            <w:sdtContent>
              <w:p w14:paraId="2A414904" w14:textId="77777777" w:rsidR="006A6805" w:rsidRPr="002E7610" w:rsidRDefault="006A6805" w:rsidP="006A6805">
                <w:pPr>
                  <w:snapToGrid w:val="0"/>
                  <w:jc w:val="center"/>
                  <w:rPr>
                    <w:rFonts w:ascii="UD デジタル 教科書体 NP" w:eastAsia="UD デジタル 教科書体 NP" w:hAnsiTheme="minorEastAsia" w:cs="ＭＳ ゴシック"/>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458B0013"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44EF2A06"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240854815"/>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ろう孔管理関連</w:t>
            </w:r>
          </w:p>
        </w:tc>
        <w:tc>
          <w:tcPr>
            <w:tcW w:w="2410" w:type="dxa"/>
            <w:tcBorders>
              <w:top w:val="single" w:sz="4" w:space="0" w:color="auto"/>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09668557"/>
              <w14:checkbox>
                <w14:checked w14:val="0"/>
                <w14:checkedState w14:val="2713" w14:font="UD デジタル 教科書体 NP"/>
                <w14:uncheckedState w14:val="2610" w14:font="ＭＳ ゴシック"/>
              </w14:checkbox>
            </w:sdtPr>
            <w:sdtEndPr/>
            <w:sdtContent>
              <w:p w14:paraId="262BF163"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ＭＳ ゴシック" w:hAnsi="ＭＳ ゴシック" w:cs="ＭＳ ゴシック" w:hint="eastAsia"/>
                    <w:sz w:val="22"/>
                    <w:szCs w:val="21"/>
                  </w:rPr>
                  <w:t>☐</w:t>
                </w:r>
              </w:p>
            </w:sdtContent>
          </w:sdt>
        </w:tc>
        <w:tc>
          <w:tcPr>
            <w:tcW w:w="2551" w:type="dxa"/>
            <w:tcBorders>
              <w:top w:val="single" w:sz="4" w:space="0" w:color="auto"/>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609359852"/>
              <w14:checkbox>
                <w14:checked w14:val="0"/>
                <w14:checkedState w14:val="2713" w14:font="UD デジタル 教科書体 NP"/>
                <w14:uncheckedState w14:val="2610" w14:font="ＭＳ ゴシック"/>
              </w14:checkbox>
            </w:sdtPr>
            <w:sdtEndPr/>
            <w:sdtContent>
              <w:p w14:paraId="7ED82832"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77AA0442"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7207DB4E" w14:textId="77777777" w:rsidR="00562758" w:rsidRDefault="003F3C16" w:rsidP="006A6805">
            <w:pPr>
              <w:snapToGrid w:val="0"/>
              <w:jc w:val="left"/>
              <w:rPr>
                <w:rFonts w:ascii="UD デジタル 教科書体 NP" w:eastAsia="UD デジタル 教科書体 NP" w:hAnsiTheme="minorEastAsia"/>
                <w:sz w:val="21"/>
                <w:szCs w:val="21"/>
              </w:rPr>
            </w:pPr>
            <w:sdt>
              <w:sdtPr>
                <w:rPr>
                  <w:rFonts w:ascii="UD デジタル 教科書体 NP" w:eastAsia="UD デジタル 教科書体 NP" w:hAnsiTheme="minorEastAsia" w:cs="ＭＳ ゴシック" w:hint="eastAsia"/>
                  <w:sz w:val="22"/>
                </w:rPr>
                <w:id w:val="-365285028"/>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栄養に係るカテーテル管理</w:t>
            </w:r>
          </w:p>
          <w:p w14:paraId="008EA0C3" w14:textId="56A77A33" w:rsidR="006A6805" w:rsidRPr="005A69DF" w:rsidRDefault="006A6805" w:rsidP="006A6805">
            <w:pPr>
              <w:snapToGrid w:val="0"/>
              <w:jc w:val="left"/>
              <w:rPr>
                <w:rFonts w:ascii="UD デジタル 教科書体 NP" w:eastAsia="UD デジタル 教科書体 NP" w:hAnsiTheme="minorEastAsia" w:cs="ＭＳ ゴシック"/>
                <w:sz w:val="22"/>
              </w:rPr>
            </w:pPr>
            <w:r w:rsidRPr="00197DC0">
              <w:rPr>
                <w:rFonts w:ascii="UD デジタル 教科書体 NP" w:eastAsia="UD デジタル 教科書体 NP" w:hAnsiTheme="minorEastAsia" w:hint="eastAsia"/>
                <w:sz w:val="21"/>
                <w:szCs w:val="21"/>
              </w:rPr>
              <w:t>（中心静脈カテーテル管理）関連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908792825"/>
              <w14:checkbox>
                <w14:checked w14:val="0"/>
                <w14:checkedState w14:val="2713" w14:font="UD デジタル 教科書体 NP"/>
                <w14:uncheckedState w14:val="2610" w14:font="ＭＳ ゴシック"/>
              </w14:checkbox>
            </w:sdtPr>
            <w:sdtEndPr/>
            <w:sdtContent>
              <w:p w14:paraId="7ABA13BB"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336455415"/>
              <w14:checkbox>
                <w14:checked w14:val="0"/>
                <w14:checkedState w14:val="2713" w14:font="UD デジタル 教科書体 NP"/>
                <w14:uncheckedState w14:val="2610" w14:font="ＭＳ ゴシック"/>
              </w14:checkbox>
            </w:sdtPr>
            <w:sdtEndPr/>
            <w:sdtContent>
              <w:p w14:paraId="4F93E44B"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3D0A956C"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50725136"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772540379"/>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栄養に係るカテーテル管理</w:t>
            </w:r>
            <w:r w:rsidR="006A6805" w:rsidRPr="00AC2EC2">
              <w:rPr>
                <w:rFonts w:ascii="UD デジタル 教科書体 NP" w:eastAsia="UD デジタル 教科書体 NP" w:hAnsiTheme="minorEastAsia" w:hint="eastAsia"/>
                <w:sz w:val="18"/>
                <w:szCs w:val="21"/>
              </w:rPr>
              <w:t>（末梢留置型中心静脈注射用カテーテル管理）</w:t>
            </w:r>
            <w:r w:rsidR="006A6805" w:rsidRPr="00197DC0">
              <w:rPr>
                <w:rFonts w:ascii="UD デジタル 教科書体 NP" w:eastAsia="UD デジタル 教科書体 NP" w:hAnsiTheme="minorEastAsia" w:hint="eastAsia"/>
                <w:sz w:val="21"/>
                <w:szCs w:val="21"/>
              </w:rPr>
              <w:t>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114632450"/>
              <w14:checkbox>
                <w14:checked w14:val="0"/>
                <w14:checkedState w14:val="2713" w14:font="UD デジタル 教科書体 NP"/>
                <w14:uncheckedState w14:val="2610" w14:font="ＭＳ ゴシック"/>
              </w14:checkbox>
            </w:sdtPr>
            <w:sdtEndPr/>
            <w:sdtContent>
              <w:p w14:paraId="4CA25A8F" w14:textId="77777777" w:rsidR="006A6805" w:rsidRPr="002E7610" w:rsidRDefault="006A6805" w:rsidP="006A6805">
                <w:pPr>
                  <w:snapToGrid w:val="0"/>
                  <w:jc w:val="center"/>
                  <w:rPr>
                    <w:rFonts w:ascii="UD デジタル 教科書体 NP" w:eastAsia="UD デジタル 教科書体 NP" w:hAnsiTheme="minorEastAsia" w:cs="ＭＳ ゴシック"/>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465548620"/>
              <w14:checkbox>
                <w14:checked w14:val="0"/>
                <w14:checkedState w14:val="2713" w14:font="UD デジタル 教科書体 NP"/>
                <w14:uncheckedState w14:val="2610" w14:font="ＭＳ ゴシック"/>
              </w14:checkbox>
            </w:sdtPr>
            <w:sdtEndPr/>
            <w:sdtContent>
              <w:p w14:paraId="0B7906E7" w14:textId="77777777" w:rsidR="006A6805" w:rsidRPr="002E7610" w:rsidRDefault="006A6805" w:rsidP="006A6805">
                <w:pPr>
                  <w:snapToGrid w:val="0"/>
                  <w:jc w:val="center"/>
                  <w:rPr>
                    <w:rFonts w:ascii="UD デジタル 教科書体 NP" w:eastAsia="UD デジタル 教科書体 NP" w:hAnsiTheme="minorEastAsia" w:cs="ＭＳ ゴシック"/>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62FF49A3"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5A133157"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645406577"/>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創傷管理関連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783461845"/>
              <w14:checkbox>
                <w14:checked w14:val="0"/>
                <w14:checkedState w14:val="2713" w14:font="UD デジタル 教科書体 NP"/>
                <w14:uncheckedState w14:val="2610" w14:font="ＭＳ ゴシック"/>
              </w14:checkbox>
            </w:sdtPr>
            <w:sdtEndPr/>
            <w:sdtContent>
              <w:p w14:paraId="2D58C008"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720443394"/>
              <w14:checkbox>
                <w14:checked w14:val="0"/>
                <w14:checkedState w14:val="2713" w14:font="UD デジタル 教科書体 NP"/>
                <w14:uncheckedState w14:val="2610" w14:font="ＭＳ ゴシック"/>
              </w14:checkbox>
            </w:sdtPr>
            <w:sdtEndPr/>
            <w:sdtContent>
              <w:p w14:paraId="40CBBC30"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2CF1E361"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76B8E800"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897084241"/>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創部ドレーン管理関連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623219926"/>
              <w14:checkbox>
                <w14:checked w14:val="0"/>
                <w14:checkedState w14:val="2713" w14:font="UD デジタル 教科書体 NP"/>
                <w14:uncheckedState w14:val="2610" w14:font="ＭＳ ゴシック"/>
              </w14:checkbox>
            </w:sdtPr>
            <w:sdtEndPr/>
            <w:sdtContent>
              <w:p w14:paraId="2EA93685"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028094448"/>
              <w14:checkbox>
                <w14:checked w14:val="0"/>
                <w14:checkedState w14:val="2713" w14:font="UD デジタル 教科書体 NP"/>
                <w14:uncheckedState w14:val="2610" w14:font="ＭＳ ゴシック"/>
              </w14:checkbox>
            </w:sdtPr>
            <w:sdtEndPr/>
            <w:sdtContent>
              <w:p w14:paraId="2C9D6329"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094E73C8"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56ACBEA7"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514589175"/>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動脈血液ガス分析関連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972714061"/>
              <w14:checkbox>
                <w14:checked w14:val="0"/>
                <w14:checkedState w14:val="2713" w14:font="UD デジタル 教科書体 NP"/>
                <w14:uncheckedState w14:val="2610" w14:font="ＭＳ ゴシック"/>
              </w14:checkbox>
            </w:sdtPr>
            <w:sdtEndPr/>
            <w:sdtContent>
              <w:p w14:paraId="3C1AF245"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60472394"/>
              <w14:checkbox>
                <w14:checked w14:val="0"/>
                <w14:checkedState w14:val="2713" w14:font="UD デジタル 教科書体 NP"/>
                <w14:uncheckedState w14:val="2610" w14:font="ＭＳ ゴシック"/>
              </w14:checkbox>
            </w:sdtPr>
            <w:sdtEndPr/>
            <w:sdtContent>
              <w:p w14:paraId="70CD2697"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4199A399"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21BC7C20"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40475090"/>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栄養及び水分管理に係る薬剤投与関連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2043092382"/>
              <w14:checkbox>
                <w14:checked w14:val="0"/>
                <w14:checkedState w14:val="2713" w14:font="UD デジタル 教科書体 NP"/>
                <w14:uncheckedState w14:val="2610" w14:font="ＭＳ ゴシック"/>
              </w14:checkbox>
            </w:sdtPr>
            <w:sdtEndPr/>
            <w:sdtContent>
              <w:p w14:paraId="56F2A181"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806165232"/>
              <w14:checkbox>
                <w14:checked w14:val="0"/>
                <w14:checkedState w14:val="2713" w14:font="UD デジタル 教科書体 NP"/>
                <w14:uncheckedState w14:val="2610" w14:font="ＭＳ ゴシック"/>
              </w14:checkbox>
            </w:sdtPr>
            <w:sdtEndPr/>
            <w:sdtContent>
              <w:p w14:paraId="352AAF73"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78462BF7"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3E25EFBC"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036162323"/>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感染に係る薬剤投与関連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77566937"/>
              <w14:checkbox>
                <w14:checked w14:val="0"/>
                <w14:checkedState w14:val="2713" w14:font="UD デジタル 教科書体 NP"/>
                <w14:uncheckedState w14:val="2610" w14:font="ＭＳ ゴシック"/>
              </w14:checkbox>
            </w:sdtPr>
            <w:sdtEndPr/>
            <w:sdtContent>
              <w:p w14:paraId="506AE041"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905382597"/>
              <w14:checkbox>
                <w14:checked w14:val="0"/>
                <w14:checkedState w14:val="2713" w14:font="UD デジタル 教科書体 NP"/>
                <w14:uncheckedState w14:val="2610" w14:font="ＭＳ ゴシック"/>
              </w14:checkbox>
            </w:sdtPr>
            <w:sdtEndPr/>
            <w:sdtContent>
              <w:p w14:paraId="2F29F91A"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24D7653B"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3711948C"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596021002"/>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血糖コントロールに係る薬剤投与関連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478351777"/>
              <w14:checkbox>
                <w14:checked w14:val="0"/>
                <w14:checkedState w14:val="2713" w14:font="UD デジタル 教科書体 NP"/>
                <w14:uncheckedState w14:val="2610" w14:font="ＭＳ ゴシック"/>
              </w14:checkbox>
            </w:sdtPr>
            <w:sdtEndPr/>
            <w:sdtContent>
              <w:p w14:paraId="387C9567"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260484005"/>
              <w14:checkbox>
                <w14:checked w14:val="0"/>
                <w14:checkedState w14:val="2713" w14:font="UD デジタル 教科書体 NP"/>
                <w14:uncheckedState w14:val="2610" w14:font="ＭＳ ゴシック"/>
              </w14:checkbox>
            </w:sdtPr>
            <w:sdtEndPr/>
            <w:sdtContent>
              <w:p w14:paraId="1E7C6264"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3D803AE0"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7653462C"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645812292"/>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術後疼痛管理関連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948809673"/>
              <w14:checkbox>
                <w14:checked w14:val="0"/>
                <w14:checkedState w14:val="2713" w14:font="UD デジタル 教科書体 NP"/>
                <w14:uncheckedState w14:val="2610" w14:font="ＭＳ ゴシック"/>
              </w14:checkbox>
            </w:sdtPr>
            <w:sdtEndPr/>
            <w:sdtContent>
              <w:p w14:paraId="73B7F999"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21037915"/>
              <w14:checkbox>
                <w14:checked w14:val="0"/>
                <w14:checkedState w14:val="2713" w14:font="UD デジタル 教科書体 NP"/>
                <w14:uncheckedState w14:val="2610" w14:font="ＭＳ ゴシック"/>
              </w14:checkbox>
            </w:sdtPr>
            <w:sdtEndPr/>
            <w:sdtContent>
              <w:p w14:paraId="73EF46E8"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017DB335"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7B5F824E"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02655301"/>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循環動態に係る薬剤投与関連</w:t>
            </w:r>
          </w:p>
        </w:tc>
        <w:tc>
          <w:tcPr>
            <w:tcW w:w="2410" w:type="dxa"/>
            <w:tcBorders>
              <w:left w:val="single" w:sz="4" w:space="0" w:color="auto"/>
              <w:bottom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582137733"/>
              <w14:checkbox>
                <w14:checked w14:val="0"/>
                <w14:checkedState w14:val="2713" w14:font="UD デジタル 教科書体 NP"/>
                <w14:uncheckedState w14:val="2610" w14:font="ＭＳ ゴシック"/>
              </w14:checkbox>
            </w:sdtPr>
            <w:sdtEndPr/>
            <w:sdtContent>
              <w:p w14:paraId="1A16EFDC"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bottom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961713807"/>
              <w14:checkbox>
                <w14:checked w14:val="0"/>
                <w14:checkedState w14:val="2713" w14:font="UD デジタル 教科書体 NP"/>
                <w14:uncheckedState w14:val="2610" w14:font="ＭＳ ゴシック"/>
              </w14:checkbox>
            </w:sdtPr>
            <w:sdtEndPr/>
            <w:sdtContent>
              <w:p w14:paraId="7CFC98C5"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64304D1E" w14:textId="77777777" w:rsidTr="006A6805">
        <w:trPr>
          <w:cantSplit/>
        </w:trPr>
        <w:tc>
          <w:tcPr>
            <w:tcW w:w="4820" w:type="dxa"/>
            <w:tcBorders>
              <w:left w:val="single" w:sz="18" w:space="0" w:color="auto"/>
              <w:bottom w:val="single" w:sz="18" w:space="0" w:color="auto"/>
            </w:tcBorders>
            <w:vAlign w:val="center"/>
          </w:tcPr>
          <w:p w14:paraId="4E50B29F" w14:textId="77777777" w:rsidR="006A6805" w:rsidRPr="005A69DF" w:rsidRDefault="003F3C16"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2123372873"/>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精神及び神経症状に係る薬剤投与関連</w:t>
            </w:r>
          </w:p>
        </w:tc>
        <w:tc>
          <w:tcPr>
            <w:tcW w:w="2410" w:type="dxa"/>
            <w:tcBorders>
              <w:bottom w:val="single" w:sz="18"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373053405"/>
              <w14:checkbox>
                <w14:checked w14:val="0"/>
                <w14:checkedState w14:val="2713" w14:font="UD デジタル 教科書体 NP"/>
                <w14:uncheckedState w14:val="2610" w14:font="ＭＳ ゴシック"/>
              </w14:checkbox>
            </w:sdtPr>
            <w:sdtEndPr/>
            <w:sdtContent>
              <w:p w14:paraId="08E16AB6"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bottom w:val="single" w:sz="18"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189684396"/>
              <w14:checkbox>
                <w14:checked w14:val="0"/>
                <w14:checkedState w14:val="2713" w14:font="UD デジタル 教科書体 NP"/>
                <w14:uncheckedState w14:val="2610" w14:font="ＭＳ ゴシック"/>
              </w14:checkbox>
            </w:sdtPr>
            <w:sdtEndPr/>
            <w:sdtContent>
              <w:p w14:paraId="4AC78B1A"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bl>
    <w:p w14:paraId="39B12FB3" w14:textId="2C0B6E96" w:rsidR="002903AE" w:rsidRDefault="006A6805" w:rsidP="006A6805">
      <w:pPr>
        <w:snapToGrid w:val="0"/>
        <w:spacing w:line="260" w:lineRule="exact"/>
        <w:ind w:firstLineChars="200" w:firstLine="459"/>
        <w:jc w:val="left"/>
        <w:rPr>
          <w:rFonts w:ascii="UD デジタル 教科書体 NP" w:eastAsia="UD デジタル 教科書体 NP" w:hAnsiTheme="minorEastAsia" w:cs="ＭＳ ゴシック"/>
        </w:rPr>
      </w:pPr>
      <w:r w:rsidRPr="00197DC0">
        <w:rPr>
          <w:rFonts w:ascii="UD デジタル 教科書体 NP" w:eastAsia="UD デジタル 教科書体 NP" w:hAnsiTheme="minorEastAsia" w:cs="ＭＳ ゴシック" w:hint="eastAsia"/>
        </w:rPr>
        <w:t>※領域別パッケージを受講する方は、該当の区分別科目に</w:t>
      </w:r>
      <w:r w:rsidRPr="00197DC0">
        <w:rPr>
          <w:rFonts w:ascii="Segoe UI Emoji" w:eastAsia="UD デジタル 教科書体 NP" w:hAnsi="Segoe UI Emoji" w:cs="Segoe UI Emoji"/>
        </w:rPr>
        <w:t>☑</w:t>
      </w:r>
      <w:r w:rsidRPr="00197DC0">
        <w:rPr>
          <w:rFonts w:ascii="UD デジタル 教科書体 NP" w:eastAsia="UD デジタル 教科書体 NP" w:hAnsiTheme="minorEastAsia" w:cs="ＭＳ ゴシック" w:hint="eastAsia"/>
        </w:rPr>
        <w:t>すること。</w:t>
      </w:r>
    </w:p>
    <w:p w14:paraId="22400D6A" w14:textId="2145BAC2" w:rsidR="00197DC0" w:rsidRDefault="00197DC0" w:rsidP="009035A0">
      <w:pPr>
        <w:snapToGrid w:val="0"/>
        <w:spacing w:line="240" w:lineRule="exact"/>
        <w:jc w:val="left"/>
        <w:rPr>
          <w:rFonts w:ascii="UD デジタル 教科書体 NP" w:eastAsia="UD デジタル 教科書体 NP" w:hAnsiTheme="minorEastAsia" w:cs="ＭＳ ゴシック"/>
          <w:sz w:val="20"/>
        </w:rPr>
      </w:pPr>
      <w:r w:rsidRPr="00E8793E">
        <w:rPr>
          <w:rFonts w:ascii="UD デジタル 教科書体 NP" w:eastAsia="UD デジタル 教科書体 NP" w:hAnsiTheme="minorEastAsia" w:cs="ＭＳ ゴシック" w:hint="eastAsia"/>
          <w:sz w:val="20"/>
        </w:rPr>
        <w:t>＊</w:t>
      </w:r>
      <w:r w:rsidRPr="00E8793E">
        <w:rPr>
          <w:rFonts w:ascii="UD デジタル 教科書体 NP" w:eastAsia="UD デジタル 教科書体 NP" w:hAnsiTheme="minorEastAsia" w:cs="ＭＳ ゴシック" w:hint="eastAsia"/>
          <w:color w:val="auto"/>
          <w:sz w:val="20"/>
        </w:rPr>
        <w:t>指導者は、臨床研修指導医と同等以上の経験を有する必要があります。「同等以上の経験」とは、</w:t>
      </w:r>
      <w:r w:rsidRPr="00E8793E">
        <w:rPr>
          <w:rFonts w:ascii="UD デジタル 教科書体 NP" w:eastAsia="UD デジタル 教科書体 NP" w:hAnsiTheme="minorEastAsia" w:cs="ＭＳ ゴシック" w:hint="eastAsia"/>
          <w:color w:val="auto"/>
          <w:sz w:val="20"/>
          <w:u w:val="single"/>
        </w:rPr>
        <w:t>「7年以上の臨</w:t>
      </w:r>
      <w:r w:rsidRPr="00E8793E">
        <w:rPr>
          <w:rFonts w:ascii="UD デジタル 教科書体 NP" w:eastAsia="UD デジタル 教科書体 NP" w:hAnsiTheme="minorEastAsia" w:cs="ＭＳ ゴシック" w:hint="eastAsia"/>
          <w:sz w:val="20"/>
          <w:u w:val="single"/>
        </w:rPr>
        <w:t>床経験を有し、かつ医学教育・医師臨床研修における指導経験（研修医への指導経験）を有する医師」</w:t>
      </w:r>
      <w:r w:rsidRPr="00E8793E">
        <w:rPr>
          <w:rFonts w:ascii="UD デジタル 教科書体 NP" w:eastAsia="UD デジタル 教科書体 NP" w:hAnsiTheme="minorEastAsia" w:cs="ＭＳ ゴシック" w:hint="eastAsia"/>
          <w:sz w:val="20"/>
        </w:rPr>
        <w:t>とされています。</w:t>
      </w:r>
    </w:p>
    <w:p w14:paraId="4AF8832C" w14:textId="77777777" w:rsidR="006A6805" w:rsidRDefault="006A6805" w:rsidP="0076333F">
      <w:pPr>
        <w:snapToGrid w:val="0"/>
        <w:jc w:val="left"/>
        <w:rPr>
          <w:rFonts w:ascii="UD デジタル 教科書体 NP" w:eastAsia="UD デジタル 教科書体 NP" w:hAnsiTheme="minorEastAsia" w:cs="ＭＳ ゴシック"/>
          <w:b/>
        </w:rPr>
      </w:pPr>
    </w:p>
    <w:p w14:paraId="16FBB031" w14:textId="367BF0EB" w:rsidR="00E65C3B" w:rsidRPr="0076333F" w:rsidRDefault="00E65C3B" w:rsidP="0076333F">
      <w:pPr>
        <w:snapToGrid w:val="0"/>
        <w:jc w:val="left"/>
        <w:rPr>
          <w:rFonts w:ascii="UD デジタル 教科書体 NP" w:eastAsia="UD デジタル 教科書体 NP" w:hAnsiTheme="minorEastAsia" w:cs="ＭＳ ゴシック"/>
        </w:rPr>
      </w:pPr>
      <w:r w:rsidRPr="00197DC0">
        <w:rPr>
          <w:rFonts w:ascii="UD デジタル 教科書体 NP" w:eastAsia="UD デジタル 教科書体 NP" w:hAnsiTheme="minorEastAsia" w:cs="ＭＳ ゴシック" w:hint="eastAsia"/>
          <w:b/>
        </w:rPr>
        <w:t>施設情報に関する問合せ先（</w:t>
      </w:r>
      <w:r w:rsidR="00F21188" w:rsidRPr="00197DC0">
        <w:rPr>
          <w:rFonts w:ascii="UD デジタル 教科書体 NP" w:eastAsia="UD デジタル 教科書体 NP" w:hAnsiTheme="minorEastAsia" w:cs="ＭＳ ゴシック" w:hint="eastAsia"/>
          <w:b/>
        </w:rPr>
        <w:t>受講者</w:t>
      </w:r>
      <w:r w:rsidRPr="00197DC0">
        <w:rPr>
          <w:rFonts w:ascii="UD デジタル 教科書体 NP" w:eastAsia="UD デジタル 教科書体 NP" w:hAnsiTheme="minorEastAsia" w:cs="ＭＳ ゴシック" w:hint="eastAsia"/>
          <w:b/>
        </w:rPr>
        <w:t>以外）</w:t>
      </w:r>
    </w:p>
    <w:tbl>
      <w:tblPr>
        <w:tblStyle w:val="a3"/>
        <w:tblW w:w="9781"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34"/>
        <w:gridCol w:w="3828"/>
        <w:gridCol w:w="1559"/>
        <w:gridCol w:w="3260"/>
      </w:tblGrid>
      <w:tr w:rsidR="0049112E" w:rsidRPr="00197DC0" w14:paraId="0847151E" w14:textId="77777777" w:rsidTr="0076333F">
        <w:trPr>
          <w:trHeight w:val="443"/>
        </w:trPr>
        <w:tc>
          <w:tcPr>
            <w:tcW w:w="1134" w:type="dxa"/>
            <w:shd w:val="clear" w:color="auto" w:fill="D9D9D9" w:themeFill="background1" w:themeFillShade="D9"/>
            <w:vAlign w:val="center"/>
          </w:tcPr>
          <w:p w14:paraId="50A2FF06" w14:textId="00C2CA57" w:rsidR="0049112E" w:rsidRPr="00197DC0" w:rsidRDefault="0049112E"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施設名</w:t>
            </w:r>
          </w:p>
        </w:tc>
        <w:tc>
          <w:tcPr>
            <w:tcW w:w="8647" w:type="dxa"/>
            <w:gridSpan w:val="3"/>
            <w:vAlign w:val="center"/>
          </w:tcPr>
          <w:p w14:paraId="52184620" w14:textId="202DA15B" w:rsidR="0049112E" w:rsidRPr="00197DC0" w:rsidRDefault="0049112E" w:rsidP="00E8793E">
            <w:pPr>
              <w:snapToGrid w:val="0"/>
              <w:rPr>
                <w:rFonts w:ascii="UD デジタル 教科書体 NP" w:eastAsia="UD デジタル 教科書体 NP" w:hAnsiTheme="minorEastAsia" w:cs="ＭＳ ゴシック"/>
                <w:sz w:val="21"/>
                <w:szCs w:val="21"/>
              </w:rPr>
            </w:pPr>
          </w:p>
        </w:tc>
      </w:tr>
      <w:tr w:rsidR="0049112E" w:rsidRPr="00197DC0" w14:paraId="28FED700" w14:textId="77777777" w:rsidTr="0076333F">
        <w:trPr>
          <w:trHeight w:val="402"/>
        </w:trPr>
        <w:tc>
          <w:tcPr>
            <w:tcW w:w="1134" w:type="dxa"/>
            <w:shd w:val="clear" w:color="auto" w:fill="D9D9D9" w:themeFill="background1" w:themeFillShade="D9"/>
            <w:vAlign w:val="center"/>
          </w:tcPr>
          <w:p w14:paraId="228C724A" w14:textId="455B7B75" w:rsidR="0049112E" w:rsidRPr="00197DC0" w:rsidRDefault="0049112E"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氏名</w:t>
            </w:r>
          </w:p>
        </w:tc>
        <w:tc>
          <w:tcPr>
            <w:tcW w:w="3828" w:type="dxa"/>
            <w:vAlign w:val="center"/>
          </w:tcPr>
          <w:p w14:paraId="0109381C" w14:textId="77777777" w:rsidR="0049112E" w:rsidRPr="00197DC0" w:rsidRDefault="0049112E" w:rsidP="00E8793E">
            <w:pPr>
              <w:snapToGrid w:val="0"/>
              <w:rPr>
                <w:rFonts w:ascii="UD デジタル 教科書体 NP" w:eastAsia="UD デジタル 教科書体 NP" w:hAnsiTheme="minorEastAsia" w:cs="ＭＳ ゴシック"/>
                <w:sz w:val="21"/>
                <w:szCs w:val="21"/>
              </w:rPr>
            </w:pPr>
          </w:p>
        </w:tc>
        <w:tc>
          <w:tcPr>
            <w:tcW w:w="1559" w:type="dxa"/>
            <w:shd w:val="clear" w:color="auto" w:fill="D9D9D9" w:themeFill="background1" w:themeFillShade="D9"/>
            <w:vAlign w:val="center"/>
          </w:tcPr>
          <w:p w14:paraId="59BA38A0" w14:textId="09038065" w:rsidR="0049112E" w:rsidRPr="00197DC0" w:rsidRDefault="0049112E"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部署</w:t>
            </w:r>
          </w:p>
        </w:tc>
        <w:tc>
          <w:tcPr>
            <w:tcW w:w="3260" w:type="dxa"/>
            <w:vAlign w:val="center"/>
          </w:tcPr>
          <w:p w14:paraId="581B43A4" w14:textId="77777777" w:rsidR="0049112E" w:rsidRPr="00197DC0" w:rsidRDefault="0049112E" w:rsidP="00E8793E">
            <w:pPr>
              <w:snapToGrid w:val="0"/>
              <w:rPr>
                <w:rFonts w:ascii="UD デジタル 教科書体 NP" w:eastAsia="UD デジタル 教科書体 NP" w:hAnsiTheme="minorEastAsia" w:cs="ＭＳ ゴシック"/>
                <w:sz w:val="21"/>
                <w:szCs w:val="21"/>
              </w:rPr>
            </w:pPr>
          </w:p>
        </w:tc>
      </w:tr>
      <w:tr w:rsidR="007808E4" w:rsidRPr="00197DC0" w14:paraId="64201E30" w14:textId="77777777" w:rsidTr="0076333F">
        <w:trPr>
          <w:trHeight w:val="405"/>
        </w:trPr>
        <w:tc>
          <w:tcPr>
            <w:tcW w:w="1134" w:type="dxa"/>
            <w:shd w:val="clear" w:color="auto" w:fill="D9D9D9" w:themeFill="background1" w:themeFillShade="D9"/>
            <w:vAlign w:val="center"/>
          </w:tcPr>
          <w:p w14:paraId="2A01CB0F" w14:textId="77777777" w:rsidR="007808E4" w:rsidRPr="00197DC0" w:rsidRDefault="006D6CD4"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職種</w:t>
            </w:r>
          </w:p>
        </w:tc>
        <w:tc>
          <w:tcPr>
            <w:tcW w:w="3828" w:type="dxa"/>
            <w:vAlign w:val="center"/>
          </w:tcPr>
          <w:p w14:paraId="21D7C9E7" w14:textId="77777777" w:rsidR="007808E4" w:rsidRPr="00197DC0" w:rsidRDefault="007808E4" w:rsidP="00E8793E">
            <w:pPr>
              <w:snapToGrid w:val="0"/>
              <w:jc w:val="left"/>
              <w:rPr>
                <w:rFonts w:ascii="UD デジタル 教科書体 NP" w:eastAsia="UD デジタル 教科書体 NP" w:hAnsiTheme="minorEastAsia" w:cs="ＭＳ ゴシック"/>
                <w:sz w:val="21"/>
                <w:szCs w:val="21"/>
              </w:rPr>
            </w:pPr>
          </w:p>
        </w:tc>
        <w:tc>
          <w:tcPr>
            <w:tcW w:w="1559" w:type="dxa"/>
            <w:shd w:val="clear" w:color="auto" w:fill="D9D9D9" w:themeFill="background1" w:themeFillShade="D9"/>
            <w:vAlign w:val="center"/>
          </w:tcPr>
          <w:p w14:paraId="6E697962" w14:textId="230682AA" w:rsidR="007808E4" w:rsidRPr="00197DC0" w:rsidRDefault="006D6CD4" w:rsidP="00E8793E">
            <w:pPr>
              <w:snapToGrid w:val="0"/>
              <w:jc w:val="center"/>
              <w:rPr>
                <w:rFonts w:ascii="UD デジタル 教科書体 NP" w:eastAsia="UD デジタル 教科書体 NP" w:hAnsiTheme="minorHAnsi" w:cs="ＭＳ ゴシック"/>
                <w:sz w:val="21"/>
                <w:szCs w:val="21"/>
              </w:rPr>
            </w:pPr>
            <w:r w:rsidRPr="00197DC0">
              <w:rPr>
                <w:rFonts w:ascii="UD デジタル 教科書体 NP" w:eastAsia="UD デジタル 教科書体 NP" w:hAnsiTheme="minorHAnsi" w:cs="ＭＳ ゴシック" w:hint="eastAsia"/>
                <w:sz w:val="21"/>
                <w:szCs w:val="21"/>
              </w:rPr>
              <w:t>職位</w:t>
            </w:r>
          </w:p>
        </w:tc>
        <w:tc>
          <w:tcPr>
            <w:tcW w:w="3260" w:type="dxa"/>
            <w:vAlign w:val="center"/>
          </w:tcPr>
          <w:p w14:paraId="5F6295F7" w14:textId="77777777" w:rsidR="007808E4" w:rsidRPr="00197DC0" w:rsidRDefault="007808E4" w:rsidP="00E8793E">
            <w:pPr>
              <w:snapToGrid w:val="0"/>
              <w:rPr>
                <w:rFonts w:ascii="UD デジタル 教科書体 NP" w:eastAsia="UD デジタル 教科書体 NP" w:hAnsiTheme="minorEastAsia" w:cs="ＭＳ ゴシック"/>
                <w:sz w:val="21"/>
                <w:szCs w:val="21"/>
              </w:rPr>
            </w:pPr>
          </w:p>
        </w:tc>
      </w:tr>
      <w:tr w:rsidR="00525773" w:rsidRPr="00197DC0" w14:paraId="6FD845AF" w14:textId="77777777" w:rsidTr="0076333F">
        <w:trPr>
          <w:trHeight w:val="440"/>
        </w:trPr>
        <w:tc>
          <w:tcPr>
            <w:tcW w:w="1134" w:type="dxa"/>
            <w:shd w:val="clear" w:color="auto" w:fill="D9D9D9" w:themeFill="background1" w:themeFillShade="D9"/>
            <w:vAlign w:val="center"/>
          </w:tcPr>
          <w:p w14:paraId="3F330223" w14:textId="77777777" w:rsidR="00525773" w:rsidRPr="00197DC0" w:rsidRDefault="00525773" w:rsidP="00E8793E">
            <w:pPr>
              <w:snapToGrid w:val="0"/>
              <w:jc w:val="center"/>
              <w:rPr>
                <w:rFonts w:ascii="UD デジタル 教科書体 NP" w:eastAsia="UD デジタル 教科書体 NP" w:hAnsiTheme="minorHAnsi" w:cs="ＭＳ ゴシック"/>
                <w:sz w:val="21"/>
                <w:szCs w:val="21"/>
              </w:rPr>
            </w:pPr>
            <w:r w:rsidRPr="00197DC0">
              <w:rPr>
                <w:rFonts w:ascii="UD デジタル 教科書体 NP" w:eastAsia="UD デジタル 教科書体 NP" w:hAnsiTheme="minorHAnsi" w:cs="ＭＳ ゴシック" w:hint="eastAsia"/>
                <w:sz w:val="21"/>
                <w:szCs w:val="21"/>
              </w:rPr>
              <w:t>TEL</w:t>
            </w:r>
          </w:p>
        </w:tc>
        <w:tc>
          <w:tcPr>
            <w:tcW w:w="3828" w:type="dxa"/>
            <w:vAlign w:val="center"/>
          </w:tcPr>
          <w:p w14:paraId="22E5C55E" w14:textId="77777777" w:rsidR="00525773" w:rsidRPr="00197DC0" w:rsidRDefault="00525773" w:rsidP="00E8793E">
            <w:pPr>
              <w:snapToGrid w:val="0"/>
              <w:jc w:val="left"/>
              <w:rPr>
                <w:rFonts w:ascii="UD デジタル 教科書体 NP" w:eastAsia="UD デジタル 教科書体 NP" w:hAnsiTheme="minorEastAsia" w:cs="ＭＳ ゴシック"/>
                <w:sz w:val="21"/>
                <w:szCs w:val="21"/>
              </w:rPr>
            </w:pPr>
          </w:p>
        </w:tc>
        <w:tc>
          <w:tcPr>
            <w:tcW w:w="1559" w:type="dxa"/>
            <w:shd w:val="clear" w:color="auto" w:fill="D9D9D9" w:themeFill="background1" w:themeFillShade="D9"/>
            <w:vAlign w:val="center"/>
          </w:tcPr>
          <w:p w14:paraId="63D17A04" w14:textId="77777777" w:rsidR="00525773" w:rsidRPr="00197DC0" w:rsidRDefault="00525773"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メール</w:t>
            </w:r>
          </w:p>
          <w:p w14:paraId="7642E79B" w14:textId="77777777" w:rsidR="006D6CD4" w:rsidRPr="00197DC0" w:rsidRDefault="00525773"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アドレス</w:t>
            </w:r>
          </w:p>
        </w:tc>
        <w:tc>
          <w:tcPr>
            <w:tcW w:w="3260" w:type="dxa"/>
            <w:vAlign w:val="center"/>
          </w:tcPr>
          <w:p w14:paraId="7FBC24AF" w14:textId="77777777" w:rsidR="00525773" w:rsidRPr="00197DC0" w:rsidRDefault="00525773" w:rsidP="00E8793E">
            <w:pPr>
              <w:snapToGrid w:val="0"/>
              <w:rPr>
                <w:rFonts w:ascii="UD デジタル 教科書体 NP" w:eastAsia="UD デジタル 教科書体 NP" w:hAnsiTheme="minorEastAsia" w:cs="ＭＳ ゴシック"/>
                <w:sz w:val="21"/>
                <w:szCs w:val="21"/>
              </w:rPr>
            </w:pPr>
          </w:p>
        </w:tc>
      </w:tr>
    </w:tbl>
    <w:p w14:paraId="1E41D62A" w14:textId="5FD21F11" w:rsidR="00571365" w:rsidRPr="00197DC0" w:rsidRDefault="00571365" w:rsidP="00E8793E">
      <w:pPr>
        <w:widowControl/>
        <w:overflowPunct/>
        <w:adjustRightInd/>
        <w:snapToGrid w:val="0"/>
        <w:jc w:val="left"/>
        <w:textAlignment w:val="auto"/>
        <w:rPr>
          <w:rFonts w:ascii="UD デジタル 教科書体 NP" w:eastAsia="UD デジタル 教科書体 NP" w:hAnsiTheme="minorEastAsia" w:cs="ＭＳ ゴシック"/>
          <w:sz w:val="2"/>
          <w:szCs w:val="24"/>
        </w:rPr>
      </w:pPr>
    </w:p>
    <w:sectPr w:rsidR="00571365" w:rsidRPr="00197DC0" w:rsidSect="00EF342A">
      <w:headerReference w:type="default" r:id="rId8"/>
      <w:footerReference w:type="default" r:id="rId9"/>
      <w:pgSz w:w="11906" w:h="16838" w:code="9"/>
      <w:pgMar w:top="425" w:right="1021" w:bottom="170" w:left="1021" w:header="454" w:footer="0" w:gutter="0"/>
      <w:pgNumType w:start="1"/>
      <w:cols w:space="720"/>
      <w:noEndnote/>
      <w:titlePg/>
      <w:docGrid w:type="linesAndChars" w:linePitch="298" w:charSpace="40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A7742" w14:textId="77777777" w:rsidR="008B7DB0" w:rsidRDefault="008B7DB0">
      <w:r>
        <w:separator/>
      </w:r>
    </w:p>
  </w:endnote>
  <w:endnote w:type="continuationSeparator" w:id="0">
    <w:p w14:paraId="0BB78EAC" w14:textId="77777777" w:rsidR="008B7DB0" w:rsidRDefault="008B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023B" w14:textId="7EA7E2EB" w:rsidR="002269F2" w:rsidRDefault="002269F2">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5A50F4">
      <w:rPr>
        <w:noProof/>
        <w:sz w:val="20"/>
        <w:szCs w:val="20"/>
      </w:rPr>
      <w:t>2</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DF665" w14:textId="77777777" w:rsidR="008B7DB0" w:rsidRDefault="008B7DB0">
      <w:r>
        <w:rPr>
          <w:rFonts w:ascii="ＭＳ ゴシック" w:hAnsi="Century"/>
          <w:color w:val="auto"/>
          <w:sz w:val="2"/>
          <w:szCs w:val="2"/>
        </w:rPr>
        <w:continuationSeparator/>
      </w:r>
    </w:p>
  </w:footnote>
  <w:footnote w:type="continuationSeparator" w:id="0">
    <w:p w14:paraId="655D13A2" w14:textId="77777777" w:rsidR="008B7DB0" w:rsidRDefault="008B7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5985B" w14:textId="77777777" w:rsidR="002269F2" w:rsidRDefault="002269F2">
    <w:pPr>
      <w:overflowPunct/>
      <w:autoSpaceDE w:val="0"/>
      <w:autoSpaceDN w:val="0"/>
      <w:jc w:val="left"/>
      <w:textAlignment w:val="auto"/>
      <w:rPr>
        <w:rFonts w:ascii="ＭＳ ゴシック"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3360B"/>
    <w:multiLevelType w:val="hybridMultilevel"/>
    <w:tmpl w:val="40706D1C"/>
    <w:lvl w:ilvl="0" w:tplc="9710A57E">
      <w:numFmt w:val="bullet"/>
      <w:lvlText w:val="※"/>
      <w:lvlJc w:val="left"/>
      <w:pPr>
        <w:ind w:left="5850" w:hanging="360"/>
      </w:pPr>
      <w:rPr>
        <w:rFonts w:ascii="ＭＳ ゴシック" w:eastAsia="ＭＳ ゴシック" w:hAnsi="ＭＳ ゴシック" w:cs="Times New Roman" w:hint="eastAsia"/>
      </w:rPr>
    </w:lvl>
    <w:lvl w:ilvl="1" w:tplc="0409000B" w:tentative="1">
      <w:start w:val="1"/>
      <w:numFmt w:val="bullet"/>
      <w:lvlText w:val=""/>
      <w:lvlJc w:val="left"/>
      <w:pPr>
        <w:ind w:left="6330" w:hanging="420"/>
      </w:pPr>
      <w:rPr>
        <w:rFonts w:ascii="Wingdings" w:hAnsi="Wingdings" w:hint="default"/>
      </w:rPr>
    </w:lvl>
    <w:lvl w:ilvl="2" w:tplc="0409000D" w:tentative="1">
      <w:start w:val="1"/>
      <w:numFmt w:val="bullet"/>
      <w:lvlText w:val=""/>
      <w:lvlJc w:val="left"/>
      <w:pPr>
        <w:ind w:left="6750" w:hanging="420"/>
      </w:pPr>
      <w:rPr>
        <w:rFonts w:ascii="Wingdings" w:hAnsi="Wingdings" w:hint="default"/>
      </w:rPr>
    </w:lvl>
    <w:lvl w:ilvl="3" w:tplc="04090001" w:tentative="1">
      <w:start w:val="1"/>
      <w:numFmt w:val="bullet"/>
      <w:lvlText w:val=""/>
      <w:lvlJc w:val="left"/>
      <w:pPr>
        <w:ind w:left="7170" w:hanging="420"/>
      </w:pPr>
      <w:rPr>
        <w:rFonts w:ascii="Wingdings" w:hAnsi="Wingdings" w:hint="default"/>
      </w:rPr>
    </w:lvl>
    <w:lvl w:ilvl="4" w:tplc="0409000B" w:tentative="1">
      <w:start w:val="1"/>
      <w:numFmt w:val="bullet"/>
      <w:lvlText w:val=""/>
      <w:lvlJc w:val="left"/>
      <w:pPr>
        <w:ind w:left="7590" w:hanging="420"/>
      </w:pPr>
      <w:rPr>
        <w:rFonts w:ascii="Wingdings" w:hAnsi="Wingdings" w:hint="default"/>
      </w:rPr>
    </w:lvl>
    <w:lvl w:ilvl="5" w:tplc="0409000D" w:tentative="1">
      <w:start w:val="1"/>
      <w:numFmt w:val="bullet"/>
      <w:lvlText w:val=""/>
      <w:lvlJc w:val="left"/>
      <w:pPr>
        <w:ind w:left="8010" w:hanging="420"/>
      </w:pPr>
      <w:rPr>
        <w:rFonts w:ascii="Wingdings" w:hAnsi="Wingdings" w:hint="default"/>
      </w:rPr>
    </w:lvl>
    <w:lvl w:ilvl="6" w:tplc="04090001" w:tentative="1">
      <w:start w:val="1"/>
      <w:numFmt w:val="bullet"/>
      <w:lvlText w:val=""/>
      <w:lvlJc w:val="left"/>
      <w:pPr>
        <w:ind w:left="8430" w:hanging="420"/>
      </w:pPr>
      <w:rPr>
        <w:rFonts w:ascii="Wingdings" w:hAnsi="Wingdings" w:hint="default"/>
      </w:rPr>
    </w:lvl>
    <w:lvl w:ilvl="7" w:tplc="0409000B" w:tentative="1">
      <w:start w:val="1"/>
      <w:numFmt w:val="bullet"/>
      <w:lvlText w:val=""/>
      <w:lvlJc w:val="left"/>
      <w:pPr>
        <w:ind w:left="8850" w:hanging="420"/>
      </w:pPr>
      <w:rPr>
        <w:rFonts w:ascii="Wingdings" w:hAnsi="Wingdings" w:hint="default"/>
      </w:rPr>
    </w:lvl>
    <w:lvl w:ilvl="8" w:tplc="0409000D" w:tentative="1">
      <w:start w:val="1"/>
      <w:numFmt w:val="bullet"/>
      <w:lvlText w:val=""/>
      <w:lvlJc w:val="left"/>
      <w:pPr>
        <w:ind w:left="92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rawingGridHorizontalSpacing w:val="115"/>
  <w:drawingGridVerticalSpacing w:val="14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F2"/>
    <w:rsid w:val="0000239C"/>
    <w:rsid w:val="00007122"/>
    <w:rsid w:val="0002329A"/>
    <w:rsid w:val="000B45F0"/>
    <w:rsid w:val="000D1D0C"/>
    <w:rsid w:val="001342DC"/>
    <w:rsid w:val="00145A4D"/>
    <w:rsid w:val="00154FE7"/>
    <w:rsid w:val="00197DC0"/>
    <w:rsid w:val="001C6A66"/>
    <w:rsid w:val="001D69C9"/>
    <w:rsid w:val="001E35F6"/>
    <w:rsid w:val="001F27EE"/>
    <w:rsid w:val="001F5222"/>
    <w:rsid w:val="00210A42"/>
    <w:rsid w:val="0021426F"/>
    <w:rsid w:val="002269F2"/>
    <w:rsid w:val="00227C11"/>
    <w:rsid w:val="002307B2"/>
    <w:rsid w:val="0023467C"/>
    <w:rsid w:val="002853FA"/>
    <w:rsid w:val="002903AE"/>
    <w:rsid w:val="002E16D5"/>
    <w:rsid w:val="002E7610"/>
    <w:rsid w:val="0033273E"/>
    <w:rsid w:val="00335D16"/>
    <w:rsid w:val="00376BCD"/>
    <w:rsid w:val="003C137F"/>
    <w:rsid w:val="003E36E9"/>
    <w:rsid w:val="003F3C16"/>
    <w:rsid w:val="0043204A"/>
    <w:rsid w:val="0047352B"/>
    <w:rsid w:val="0049112E"/>
    <w:rsid w:val="004B4525"/>
    <w:rsid w:val="004B696B"/>
    <w:rsid w:val="00525773"/>
    <w:rsid w:val="00555377"/>
    <w:rsid w:val="00562758"/>
    <w:rsid w:val="0057067A"/>
    <w:rsid w:val="00571365"/>
    <w:rsid w:val="0057173F"/>
    <w:rsid w:val="00581745"/>
    <w:rsid w:val="005926CD"/>
    <w:rsid w:val="005A2317"/>
    <w:rsid w:val="005A50F4"/>
    <w:rsid w:val="005A69DF"/>
    <w:rsid w:val="005E48F3"/>
    <w:rsid w:val="00622EF5"/>
    <w:rsid w:val="006579E1"/>
    <w:rsid w:val="006A6805"/>
    <w:rsid w:val="006D6CD4"/>
    <w:rsid w:val="006E0D3F"/>
    <w:rsid w:val="006F1623"/>
    <w:rsid w:val="00701D00"/>
    <w:rsid w:val="0071520D"/>
    <w:rsid w:val="007455F4"/>
    <w:rsid w:val="0076333F"/>
    <w:rsid w:val="00764577"/>
    <w:rsid w:val="007808E4"/>
    <w:rsid w:val="007A460B"/>
    <w:rsid w:val="007A63EB"/>
    <w:rsid w:val="007B4CAA"/>
    <w:rsid w:val="007D0A64"/>
    <w:rsid w:val="00803CEA"/>
    <w:rsid w:val="00811FCD"/>
    <w:rsid w:val="00843BBC"/>
    <w:rsid w:val="0085066A"/>
    <w:rsid w:val="00860273"/>
    <w:rsid w:val="0088293C"/>
    <w:rsid w:val="0088432A"/>
    <w:rsid w:val="0089410A"/>
    <w:rsid w:val="008A1E2D"/>
    <w:rsid w:val="008A6657"/>
    <w:rsid w:val="008B7DB0"/>
    <w:rsid w:val="008C5BB3"/>
    <w:rsid w:val="009035A0"/>
    <w:rsid w:val="00910583"/>
    <w:rsid w:val="00927FFC"/>
    <w:rsid w:val="009706A1"/>
    <w:rsid w:val="0098280D"/>
    <w:rsid w:val="00997541"/>
    <w:rsid w:val="009C59C6"/>
    <w:rsid w:val="009C5D02"/>
    <w:rsid w:val="009E49C6"/>
    <w:rsid w:val="009E4C93"/>
    <w:rsid w:val="00A239AA"/>
    <w:rsid w:val="00A4501D"/>
    <w:rsid w:val="00A72CA5"/>
    <w:rsid w:val="00A817BD"/>
    <w:rsid w:val="00AB7471"/>
    <w:rsid w:val="00AC2EC2"/>
    <w:rsid w:val="00AF70A3"/>
    <w:rsid w:val="00AF7DB1"/>
    <w:rsid w:val="00B428D0"/>
    <w:rsid w:val="00B77E6B"/>
    <w:rsid w:val="00B84C5B"/>
    <w:rsid w:val="00BB30A5"/>
    <w:rsid w:val="00BB54B1"/>
    <w:rsid w:val="00BB664E"/>
    <w:rsid w:val="00BD6BEB"/>
    <w:rsid w:val="00BE559D"/>
    <w:rsid w:val="00BF6EEF"/>
    <w:rsid w:val="00C3698A"/>
    <w:rsid w:val="00C77FF5"/>
    <w:rsid w:val="00C9720E"/>
    <w:rsid w:val="00CD447A"/>
    <w:rsid w:val="00CD6E35"/>
    <w:rsid w:val="00CE0860"/>
    <w:rsid w:val="00CE5F74"/>
    <w:rsid w:val="00D51F11"/>
    <w:rsid w:val="00D9639B"/>
    <w:rsid w:val="00DA056C"/>
    <w:rsid w:val="00DA41A2"/>
    <w:rsid w:val="00E01365"/>
    <w:rsid w:val="00E218A5"/>
    <w:rsid w:val="00E364D8"/>
    <w:rsid w:val="00E5531E"/>
    <w:rsid w:val="00E64D44"/>
    <w:rsid w:val="00E65C3B"/>
    <w:rsid w:val="00E74F55"/>
    <w:rsid w:val="00E86F64"/>
    <w:rsid w:val="00E8793E"/>
    <w:rsid w:val="00EA2F78"/>
    <w:rsid w:val="00EC4CA6"/>
    <w:rsid w:val="00EC5CE2"/>
    <w:rsid w:val="00ED2FBC"/>
    <w:rsid w:val="00EE52DB"/>
    <w:rsid w:val="00EF342A"/>
    <w:rsid w:val="00F07E42"/>
    <w:rsid w:val="00F21188"/>
    <w:rsid w:val="00F840EC"/>
    <w:rsid w:val="00F96688"/>
    <w:rsid w:val="00FD4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4D614713"/>
  <w14:defaultImageDpi w14:val="0"/>
  <w15:docId w15:val="{EC3FF919-A671-4560-B801-279BF7EF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9DF"/>
    <w:pPr>
      <w:widowControl w:val="0"/>
      <w:overflowPunct w:val="0"/>
      <w:adjustRightInd w:val="0"/>
      <w:jc w:val="both"/>
      <w:textAlignment w:val="baseline"/>
    </w:pPr>
    <w:rPr>
      <w:rFonts w:ascii="Times New Roman" w:eastAsia="ＭＳ ゴシック"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E5F74"/>
    <w:pPr>
      <w:widowControl w:val="0"/>
      <w:overflowPunct w:val="0"/>
      <w:adjustRightInd w:val="0"/>
      <w:jc w:val="both"/>
      <w:textAlignment w:val="baseline"/>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6E35"/>
    <w:pPr>
      <w:tabs>
        <w:tab w:val="center" w:pos="4252"/>
        <w:tab w:val="right" w:pos="8504"/>
      </w:tabs>
      <w:snapToGrid w:val="0"/>
    </w:pPr>
  </w:style>
  <w:style w:type="character" w:customStyle="1" w:styleId="a5">
    <w:name w:val="ヘッダー (文字)"/>
    <w:basedOn w:val="a0"/>
    <w:link w:val="a4"/>
    <w:uiPriority w:val="99"/>
    <w:locked/>
    <w:rsid w:val="00CD6E35"/>
    <w:rPr>
      <w:rFonts w:ascii="Times New Roman" w:eastAsia="ＭＳ ゴシック" w:hAnsi="Times New Roman" w:cs="Times New Roman"/>
      <w:color w:val="000000"/>
      <w:kern w:val="0"/>
      <w:sz w:val="21"/>
      <w:szCs w:val="21"/>
    </w:rPr>
  </w:style>
  <w:style w:type="paragraph" w:styleId="a6">
    <w:name w:val="footer"/>
    <w:basedOn w:val="a"/>
    <w:link w:val="a7"/>
    <w:uiPriority w:val="99"/>
    <w:unhideWhenUsed/>
    <w:rsid w:val="00CD6E35"/>
    <w:pPr>
      <w:tabs>
        <w:tab w:val="center" w:pos="4252"/>
        <w:tab w:val="right" w:pos="8504"/>
      </w:tabs>
      <w:snapToGrid w:val="0"/>
    </w:pPr>
  </w:style>
  <w:style w:type="character" w:customStyle="1" w:styleId="a7">
    <w:name w:val="フッター (文字)"/>
    <w:basedOn w:val="a0"/>
    <w:link w:val="a6"/>
    <w:uiPriority w:val="99"/>
    <w:locked/>
    <w:rsid w:val="00CD6E35"/>
    <w:rPr>
      <w:rFonts w:ascii="Times New Roman" w:eastAsia="ＭＳ ゴシック" w:hAnsi="Times New Roman" w:cs="Times New Roman"/>
      <w:color w:val="000000"/>
      <w:kern w:val="0"/>
      <w:sz w:val="21"/>
      <w:szCs w:val="21"/>
    </w:rPr>
  </w:style>
  <w:style w:type="paragraph" w:styleId="a8">
    <w:name w:val="List Paragraph"/>
    <w:basedOn w:val="a"/>
    <w:uiPriority w:val="34"/>
    <w:qFormat/>
    <w:rsid w:val="008A1E2D"/>
    <w:pPr>
      <w:ind w:leftChars="400" w:left="840"/>
    </w:pPr>
  </w:style>
  <w:style w:type="paragraph" w:styleId="a9">
    <w:name w:val="Balloon Text"/>
    <w:basedOn w:val="a"/>
    <w:link w:val="aa"/>
    <w:uiPriority w:val="99"/>
    <w:semiHidden/>
    <w:unhideWhenUsed/>
    <w:rsid w:val="001F52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522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762E9-525B-4C4A-B021-0E332B18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（様式４）</vt:lpstr>
    </vt:vector>
  </TitlesOfParts>
  <Company>埼玉県立大学</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運営・情報担当</dc:creator>
  <cp:keywords/>
  <dc:description/>
  <cp:lastModifiedBy>安田麻衣子（医療人教育課）</cp:lastModifiedBy>
  <cp:revision>34</cp:revision>
  <cp:lastPrinted>2023-04-21T05:30:00Z</cp:lastPrinted>
  <dcterms:created xsi:type="dcterms:W3CDTF">2018-08-21T00:55:00Z</dcterms:created>
  <dcterms:modified xsi:type="dcterms:W3CDTF">2025-10-06T04:53:00Z</dcterms:modified>
</cp:coreProperties>
</file>